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1D" w:rsidRPr="00C62A03" w:rsidRDefault="0039701D" w:rsidP="00B971EB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i/>
          <w:color w:val="333333"/>
          <w:sz w:val="28"/>
          <w:szCs w:val="28"/>
          <w:lang w:val="uk-UA"/>
        </w:rPr>
      </w:pPr>
      <w:r w:rsidRPr="00C62A03">
        <w:rPr>
          <w:b/>
          <w:i/>
          <w:color w:val="333333"/>
          <w:sz w:val="28"/>
          <w:szCs w:val="28"/>
          <w:lang w:val="uk-UA"/>
        </w:rPr>
        <w:t xml:space="preserve">Форма для заповнення інформації про переможця </w:t>
      </w:r>
      <w:r w:rsidR="00B971EB" w:rsidRPr="00C62A03">
        <w:rPr>
          <w:b/>
          <w:i/>
          <w:color w:val="333333"/>
          <w:sz w:val="28"/>
          <w:szCs w:val="28"/>
          <w:lang w:val="uk-UA"/>
        </w:rPr>
        <w:br/>
      </w:r>
      <w:r w:rsidRPr="00C62A03">
        <w:rPr>
          <w:b/>
          <w:i/>
          <w:color w:val="333333"/>
          <w:sz w:val="28"/>
          <w:szCs w:val="28"/>
          <w:lang w:val="uk-UA"/>
        </w:rPr>
        <w:t>(переможців) конкурсу</w:t>
      </w:r>
    </w:p>
    <w:p w:rsidR="00B971EB" w:rsidRPr="00C62A03" w:rsidRDefault="00B971EB" w:rsidP="00B971EB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i/>
          <w:color w:val="333333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24"/>
        <w:gridCol w:w="2835"/>
        <w:gridCol w:w="1724"/>
      </w:tblGrid>
      <w:tr w:rsidR="00094338" w:rsidRPr="00C62A03" w:rsidTr="00094338">
        <w:tc>
          <w:tcPr>
            <w:tcW w:w="562" w:type="dxa"/>
          </w:tcPr>
          <w:p w:rsidR="0039701D" w:rsidRPr="00C62A03" w:rsidRDefault="0039701D" w:rsidP="00D12096">
            <w:pPr>
              <w:pStyle w:val="rvps2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62A03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4224" w:type="dxa"/>
          </w:tcPr>
          <w:p w:rsidR="0039701D" w:rsidRPr="00C62A03" w:rsidRDefault="0039701D" w:rsidP="00D12096">
            <w:pPr>
              <w:pStyle w:val="rvps2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62A03">
              <w:rPr>
                <w:b/>
                <w:color w:val="000000" w:themeColor="text1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835" w:type="dxa"/>
          </w:tcPr>
          <w:p w:rsidR="0039701D" w:rsidRPr="00C62A03" w:rsidRDefault="0039701D" w:rsidP="00D12096">
            <w:pPr>
              <w:pStyle w:val="rvps2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62A03">
              <w:rPr>
                <w:b/>
                <w:color w:val="000000" w:themeColor="text1"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724" w:type="dxa"/>
          </w:tcPr>
          <w:p w:rsidR="0039701D" w:rsidRPr="00C62A03" w:rsidRDefault="0039701D" w:rsidP="00D12096">
            <w:pPr>
              <w:pStyle w:val="rvps2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62A03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кількість балів</w:t>
            </w:r>
          </w:p>
        </w:tc>
      </w:tr>
      <w:tr w:rsidR="00094338" w:rsidRPr="00C62A03" w:rsidTr="00094338">
        <w:tc>
          <w:tcPr>
            <w:tcW w:w="562" w:type="dxa"/>
          </w:tcPr>
          <w:p w:rsidR="0039701D" w:rsidRPr="00C62A03" w:rsidRDefault="00094338" w:rsidP="00D12096">
            <w:pPr>
              <w:pStyle w:val="rvps2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62A03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224" w:type="dxa"/>
          </w:tcPr>
          <w:p w:rsidR="0039701D" w:rsidRPr="00C62A03" w:rsidRDefault="00F0632A" w:rsidP="00F0632A">
            <w:pPr>
              <w:pStyle w:val="rvps2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0632A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  спеціаліст</w:t>
            </w:r>
            <w:r w:rsidRPr="00F0632A">
              <w:rPr>
                <w:sz w:val="28"/>
                <w:szCs w:val="28"/>
                <w:lang w:val="uk-UA"/>
              </w:rPr>
              <w:t xml:space="preserve"> Відділу бухгалтерського обліку та фінансів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B0C06" w:rsidRPr="004B0C06">
              <w:rPr>
                <w:sz w:val="28"/>
                <w:szCs w:val="28"/>
                <w:lang w:val="uk-UA"/>
              </w:rPr>
              <w:t xml:space="preserve"> Державної екологічної інспекції Південно-Західного округу (Миколаївська та Одеська області)</w:t>
            </w:r>
          </w:p>
        </w:tc>
        <w:tc>
          <w:tcPr>
            <w:tcW w:w="2835" w:type="dxa"/>
          </w:tcPr>
          <w:p w:rsidR="0039701D" w:rsidRPr="00C62A03" w:rsidRDefault="00F0632A" w:rsidP="00202F2E">
            <w:pPr>
              <w:pStyle w:val="rvps2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Онуфрійчук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Ніна Вікторівна</w:t>
            </w:r>
          </w:p>
        </w:tc>
        <w:tc>
          <w:tcPr>
            <w:tcW w:w="1724" w:type="dxa"/>
          </w:tcPr>
          <w:p w:rsidR="0039701D" w:rsidRPr="00C62A03" w:rsidRDefault="006F2732" w:rsidP="004B0C06">
            <w:pPr>
              <w:pStyle w:val="rvps2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6,5</w:t>
            </w:r>
            <w:bookmarkStart w:id="0" w:name="_GoBack"/>
            <w:bookmarkEnd w:id="0"/>
          </w:p>
        </w:tc>
      </w:tr>
    </w:tbl>
    <w:p w:rsidR="00615C1D" w:rsidRPr="00C62A03" w:rsidRDefault="006F2732">
      <w:pPr>
        <w:rPr>
          <w:lang w:val="uk-UA"/>
        </w:rPr>
      </w:pPr>
    </w:p>
    <w:sectPr w:rsidR="00615C1D" w:rsidRPr="00C6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0A"/>
    <w:rsid w:val="00094338"/>
    <w:rsid w:val="001019CC"/>
    <w:rsid w:val="0011380A"/>
    <w:rsid w:val="00202F2E"/>
    <w:rsid w:val="00277897"/>
    <w:rsid w:val="002847FD"/>
    <w:rsid w:val="002B6D79"/>
    <w:rsid w:val="0039701D"/>
    <w:rsid w:val="004B0C06"/>
    <w:rsid w:val="00527EC1"/>
    <w:rsid w:val="00656D52"/>
    <w:rsid w:val="006F2732"/>
    <w:rsid w:val="00783367"/>
    <w:rsid w:val="008875D8"/>
    <w:rsid w:val="009311C9"/>
    <w:rsid w:val="009C1584"/>
    <w:rsid w:val="00A2658C"/>
    <w:rsid w:val="00B971EB"/>
    <w:rsid w:val="00BC0278"/>
    <w:rsid w:val="00BE6BCA"/>
    <w:rsid w:val="00C415C6"/>
    <w:rsid w:val="00C62A03"/>
    <w:rsid w:val="00D0377C"/>
    <w:rsid w:val="00E26158"/>
    <w:rsid w:val="00EB41D3"/>
    <w:rsid w:val="00ED29BA"/>
    <w:rsid w:val="00F0632A"/>
    <w:rsid w:val="00F10B60"/>
    <w:rsid w:val="00F61DE9"/>
    <w:rsid w:val="00FA26D2"/>
    <w:rsid w:val="00FC5197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Василівна Лементар</dc:creator>
  <cp:lastModifiedBy>User</cp:lastModifiedBy>
  <cp:revision>10</cp:revision>
  <dcterms:created xsi:type="dcterms:W3CDTF">2021-10-22T05:57:00Z</dcterms:created>
  <dcterms:modified xsi:type="dcterms:W3CDTF">2021-12-16T13:31:00Z</dcterms:modified>
</cp:coreProperties>
</file>