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F0632A" w:rsidP="00F0632A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F0632A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  спеціаліст</w:t>
            </w:r>
            <w:r w:rsidRPr="00F0632A">
              <w:rPr>
                <w:sz w:val="28"/>
                <w:szCs w:val="28"/>
                <w:lang w:val="uk-UA"/>
              </w:rPr>
              <w:t xml:space="preserve"> Відділу бухгалтерського обліку та фінансів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B0C06" w:rsidRPr="004B0C06">
              <w:rPr>
                <w:sz w:val="28"/>
                <w:szCs w:val="28"/>
                <w:lang w:val="uk-UA"/>
              </w:rPr>
              <w:t xml:space="preserve">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C62A03" w:rsidRDefault="00F0632A" w:rsidP="00202F2E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Онуфрійчук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Ніна Вікторівна</w:t>
            </w:r>
          </w:p>
        </w:tc>
        <w:tc>
          <w:tcPr>
            <w:tcW w:w="1724" w:type="dxa"/>
          </w:tcPr>
          <w:p w:rsidR="0039701D" w:rsidRPr="00C62A03" w:rsidRDefault="006F2732" w:rsidP="004B0C0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6,5</w:t>
            </w:r>
            <w:bookmarkStart w:id="0" w:name="_GoBack"/>
            <w:bookmarkEnd w:id="0"/>
          </w:p>
        </w:tc>
      </w:tr>
    </w:tbl>
    <w:p w:rsidR="00615C1D" w:rsidRPr="00C62A03" w:rsidRDefault="006F2732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1019CC"/>
    <w:rsid w:val="0011380A"/>
    <w:rsid w:val="00202F2E"/>
    <w:rsid w:val="00277897"/>
    <w:rsid w:val="002847FD"/>
    <w:rsid w:val="002B6D79"/>
    <w:rsid w:val="0039701D"/>
    <w:rsid w:val="004B0C06"/>
    <w:rsid w:val="00527EC1"/>
    <w:rsid w:val="00656D52"/>
    <w:rsid w:val="006F2732"/>
    <w:rsid w:val="00783367"/>
    <w:rsid w:val="008875D8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E26158"/>
    <w:rsid w:val="00EB41D3"/>
    <w:rsid w:val="00ED29BA"/>
    <w:rsid w:val="00F0632A"/>
    <w:rsid w:val="00F10B60"/>
    <w:rsid w:val="00F61DE9"/>
    <w:rsid w:val="00FA26D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10</cp:revision>
  <dcterms:created xsi:type="dcterms:W3CDTF">2021-10-22T05:57:00Z</dcterms:created>
  <dcterms:modified xsi:type="dcterms:W3CDTF">2021-12-16T13:31:00Z</dcterms:modified>
</cp:coreProperties>
</file>