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39A" w:rsidRPr="000E31F2" w:rsidRDefault="00C7639A" w:rsidP="00C7639A">
      <w:pPr>
        <w:jc w:val="center"/>
        <w:rPr>
          <w:b/>
          <w:sz w:val="28"/>
          <w:szCs w:val="28"/>
          <w:lang w:val="uk-UA"/>
        </w:rPr>
      </w:pPr>
      <w:r w:rsidRPr="000E31F2">
        <w:rPr>
          <w:b/>
          <w:sz w:val="28"/>
          <w:szCs w:val="28"/>
          <w:lang w:val="uk-UA"/>
        </w:rPr>
        <w:t xml:space="preserve">План </w:t>
      </w:r>
      <w:r w:rsidR="002B78BD" w:rsidRPr="000E31F2">
        <w:rPr>
          <w:b/>
          <w:sz w:val="28"/>
          <w:szCs w:val="28"/>
          <w:lang w:val="uk-UA"/>
        </w:rPr>
        <w:t>заходів</w:t>
      </w:r>
    </w:p>
    <w:p w:rsidR="00B5155B" w:rsidRPr="000E31F2" w:rsidRDefault="002B78BD" w:rsidP="00C7639A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0E31F2">
        <w:rPr>
          <w:b/>
          <w:bCs/>
          <w:color w:val="000000"/>
          <w:sz w:val="28"/>
          <w:szCs w:val="28"/>
          <w:lang w:val="uk-UA"/>
        </w:rPr>
        <w:t>з питань запобігання та виявлення корупції</w:t>
      </w:r>
    </w:p>
    <w:p w:rsidR="002B78BD" w:rsidRPr="000E31F2" w:rsidRDefault="002B78BD" w:rsidP="00C7639A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0E31F2">
        <w:rPr>
          <w:b/>
          <w:bCs/>
          <w:color w:val="000000"/>
          <w:sz w:val="28"/>
          <w:szCs w:val="28"/>
          <w:lang w:val="uk-UA"/>
        </w:rPr>
        <w:t xml:space="preserve">Державної екологічної інспекції </w:t>
      </w:r>
      <w:r w:rsidR="00B5155B" w:rsidRPr="000E31F2">
        <w:rPr>
          <w:b/>
          <w:bCs/>
          <w:color w:val="000000"/>
          <w:sz w:val="28"/>
          <w:szCs w:val="28"/>
          <w:lang w:val="uk-UA"/>
        </w:rPr>
        <w:t>Південно-Західного округу (Миколаївська та Одеська області)</w:t>
      </w:r>
      <w:r w:rsidR="00640E1A" w:rsidRPr="000E31F2"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6F772D" w:rsidRPr="000E31F2" w:rsidRDefault="00C7639A" w:rsidP="0053491B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0E31F2">
        <w:rPr>
          <w:b/>
          <w:bCs/>
          <w:color w:val="000000"/>
          <w:sz w:val="28"/>
          <w:szCs w:val="28"/>
          <w:lang w:val="uk-UA"/>
        </w:rPr>
        <w:t>на</w:t>
      </w:r>
      <w:r w:rsidR="009B0679" w:rsidRPr="000E31F2">
        <w:rPr>
          <w:b/>
          <w:bCs/>
          <w:color w:val="000000"/>
          <w:sz w:val="28"/>
          <w:szCs w:val="28"/>
          <w:lang w:val="uk-UA"/>
        </w:rPr>
        <w:t xml:space="preserve"> </w:t>
      </w:r>
      <w:r w:rsidR="002B78BD" w:rsidRPr="000E31F2">
        <w:rPr>
          <w:b/>
          <w:bCs/>
          <w:color w:val="000000"/>
          <w:sz w:val="28"/>
          <w:szCs w:val="28"/>
          <w:lang w:val="uk-UA"/>
        </w:rPr>
        <w:t>202</w:t>
      </w:r>
      <w:r w:rsidR="00782F8B">
        <w:rPr>
          <w:b/>
          <w:bCs/>
          <w:color w:val="000000"/>
          <w:sz w:val="28"/>
          <w:szCs w:val="28"/>
          <w:lang w:val="uk-UA"/>
        </w:rPr>
        <w:t>6</w:t>
      </w:r>
      <w:r w:rsidR="002B78BD" w:rsidRPr="000E31F2">
        <w:rPr>
          <w:b/>
          <w:bCs/>
          <w:color w:val="000000"/>
          <w:sz w:val="28"/>
          <w:szCs w:val="28"/>
          <w:lang w:val="uk-UA"/>
        </w:rPr>
        <w:t xml:space="preserve"> рік</w:t>
      </w:r>
    </w:p>
    <w:p w:rsidR="0053491B" w:rsidRPr="0053491B" w:rsidRDefault="0053491B" w:rsidP="0053491B">
      <w:pPr>
        <w:jc w:val="center"/>
        <w:rPr>
          <w:bCs/>
          <w:color w:val="000000"/>
          <w:sz w:val="28"/>
          <w:szCs w:val="28"/>
          <w:lang w:val="uk-UA"/>
        </w:rPr>
      </w:pPr>
    </w:p>
    <w:tbl>
      <w:tblPr>
        <w:tblW w:w="1567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074"/>
        <w:gridCol w:w="1673"/>
        <w:gridCol w:w="1985"/>
        <w:gridCol w:w="3260"/>
        <w:gridCol w:w="3118"/>
      </w:tblGrid>
      <w:tr w:rsidR="00E40727" w:rsidRPr="001D2ABB" w:rsidTr="00E0674D">
        <w:trPr>
          <w:trHeight w:val="58"/>
        </w:trPr>
        <w:tc>
          <w:tcPr>
            <w:tcW w:w="567" w:type="dxa"/>
          </w:tcPr>
          <w:p w:rsidR="009C4B61" w:rsidRPr="001D2ABB" w:rsidRDefault="009C4B61" w:rsidP="009C4B61">
            <w:pPr>
              <w:jc w:val="center"/>
              <w:rPr>
                <w:bCs/>
                <w:color w:val="000000"/>
                <w:lang w:val="uk-UA"/>
              </w:rPr>
            </w:pPr>
          </w:p>
          <w:p w:rsidR="009C4B61" w:rsidRPr="001D2ABB" w:rsidRDefault="004D6FC4" w:rsidP="009C4B6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1D2ABB">
              <w:rPr>
                <w:b/>
                <w:bCs/>
                <w:color w:val="000000"/>
                <w:lang w:val="uk-UA"/>
              </w:rPr>
              <w:t>№</w:t>
            </w:r>
          </w:p>
          <w:p w:rsidR="009C4B61" w:rsidRPr="001D2ABB" w:rsidRDefault="004D6FC4" w:rsidP="009C4B61">
            <w:pPr>
              <w:jc w:val="center"/>
              <w:rPr>
                <w:bCs/>
                <w:color w:val="000000"/>
                <w:lang w:val="uk-UA"/>
              </w:rPr>
            </w:pPr>
            <w:r w:rsidRPr="001D2ABB">
              <w:rPr>
                <w:b/>
                <w:bCs/>
                <w:color w:val="000000"/>
                <w:lang w:val="uk-UA"/>
              </w:rPr>
              <w:t>з\п</w:t>
            </w:r>
          </w:p>
        </w:tc>
        <w:tc>
          <w:tcPr>
            <w:tcW w:w="5074" w:type="dxa"/>
          </w:tcPr>
          <w:p w:rsidR="009C4B61" w:rsidRPr="001D2ABB" w:rsidRDefault="009C4B61" w:rsidP="009C4B61">
            <w:pPr>
              <w:jc w:val="center"/>
              <w:rPr>
                <w:bCs/>
                <w:color w:val="000000"/>
                <w:lang w:val="uk-UA"/>
              </w:rPr>
            </w:pPr>
          </w:p>
          <w:p w:rsidR="009C4B61" w:rsidRPr="006F772D" w:rsidRDefault="004D6FC4" w:rsidP="009C4B61">
            <w:pPr>
              <w:jc w:val="center"/>
              <w:rPr>
                <w:b/>
                <w:bCs/>
                <w:color w:val="000000"/>
                <w:szCs w:val="28"/>
                <w:lang w:val="uk-UA"/>
              </w:rPr>
            </w:pPr>
            <w:r w:rsidRPr="006F772D">
              <w:rPr>
                <w:b/>
                <w:bCs/>
                <w:color w:val="000000"/>
                <w:szCs w:val="28"/>
                <w:lang w:val="uk-UA"/>
              </w:rPr>
              <w:t>Зміст заходу</w:t>
            </w:r>
          </w:p>
          <w:p w:rsidR="009C4B61" w:rsidRPr="001D2ABB" w:rsidRDefault="009C4B61" w:rsidP="009C4B61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9C4B61" w:rsidRPr="006F772D" w:rsidRDefault="009C4B61" w:rsidP="009C4B61">
            <w:pPr>
              <w:jc w:val="center"/>
              <w:rPr>
                <w:bCs/>
                <w:color w:val="000000"/>
                <w:lang w:val="uk-UA"/>
              </w:rPr>
            </w:pPr>
          </w:p>
          <w:p w:rsidR="009C4B61" w:rsidRPr="006F772D" w:rsidRDefault="004D6FC4" w:rsidP="009C4B61">
            <w:pPr>
              <w:jc w:val="center"/>
              <w:rPr>
                <w:b/>
                <w:bCs/>
                <w:color w:val="000000"/>
                <w:szCs w:val="28"/>
                <w:lang w:val="uk-UA"/>
              </w:rPr>
            </w:pPr>
            <w:r w:rsidRPr="006F772D">
              <w:rPr>
                <w:b/>
                <w:bCs/>
                <w:color w:val="000000"/>
                <w:szCs w:val="28"/>
                <w:lang w:val="uk-UA"/>
              </w:rPr>
              <w:t>Термін виконання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C4B61" w:rsidRPr="006F772D" w:rsidRDefault="009C4B61" w:rsidP="009C4B61">
            <w:pPr>
              <w:jc w:val="center"/>
              <w:rPr>
                <w:bCs/>
                <w:color w:val="000000"/>
                <w:lang w:val="uk-UA"/>
              </w:rPr>
            </w:pPr>
          </w:p>
          <w:p w:rsidR="009C4B61" w:rsidRPr="006F772D" w:rsidRDefault="004D6FC4" w:rsidP="008811D2">
            <w:pPr>
              <w:jc w:val="center"/>
              <w:rPr>
                <w:b/>
                <w:bCs/>
                <w:color w:val="000000"/>
                <w:szCs w:val="28"/>
                <w:lang w:val="uk-UA"/>
              </w:rPr>
            </w:pPr>
            <w:r w:rsidRPr="006F772D">
              <w:rPr>
                <w:b/>
                <w:bCs/>
                <w:color w:val="000000"/>
                <w:szCs w:val="28"/>
                <w:lang w:val="uk-UA"/>
              </w:rPr>
              <w:t>Відповідальні виконавці, співвиконавці</w:t>
            </w:r>
          </w:p>
        </w:tc>
        <w:tc>
          <w:tcPr>
            <w:tcW w:w="3260" w:type="dxa"/>
          </w:tcPr>
          <w:p w:rsidR="004D6FC4" w:rsidRPr="001D2ABB" w:rsidRDefault="004D6FC4" w:rsidP="004D6FC4">
            <w:pPr>
              <w:rPr>
                <w:bCs/>
                <w:color w:val="000000"/>
                <w:lang w:val="uk-UA"/>
              </w:rPr>
            </w:pPr>
          </w:p>
          <w:p w:rsidR="004D6FC4" w:rsidRPr="006F772D" w:rsidRDefault="004D6FC4" w:rsidP="00ED7AD6">
            <w:pPr>
              <w:jc w:val="center"/>
              <w:rPr>
                <w:b/>
                <w:bCs/>
                <w:color w:val="000000"/>
                <w:szCs w:val="28"/>
                <w:lang w:val="uk-UA"/>
              </w:rPr>
            </w:pPr>
            <w:r w:rsidRPr="006F772D">
              <w:rPr>
                <w:b/>
                <w:bCs/>
                <w:color w:val="000000"/>
                <w:szCs w:val="28"/>
                <w:lang w:val="uk-UA"/>
              </w:rPr>
              <w:t>Очікуваний результат</w:t>
            </w:r>
          </w:p>
          <w:p w:rsidR="009C4B61" w:rsidRPr="001D2ABB" w:rsidRDefault="009C4B61" w:rsidP="008811D2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</w:tcPr>
          <w:p w:rsidR="009C4B61" w:rsidRPr="001D2ABB" w:rsidRDefault="004D6FC4" w:rsidP="004D6FC4">
            <w:pPr>
              <w:spacing w:after="200" w:line="276" w:lineRule="auto"/>
              <w:jc w:val="center"/>
              <w:rPr>
                <w:bCs/>
                <w:color w:val="000000"/>
                <w:lang w:val="uk-UA"/>
              </w:rPr>
            </w:pPr>
            <w:r w:rsidRPr="006F772D">
              <w:rPr>
                <w:b/>
                <w:bCs/>
                <w:color w:val="000000"/>
                <w:szCs w:val="28"/>
                <w:lang w:val="uk-UA"/>
              </w:rPr>
              <w:t>Спосіб контролю,</w:t>
            </w:r>
            <w:r w:rsidR="00046604" w:rsidRPr="006F772D">
              <w:rPr>
                <w:b/>
                <w:bCs/>
                <w:color w:val="000000"/>
                <w:szCs w:val="28"/>
                <w:lang w:val="uk-UA"/>
              </w:rPr>
              <w:t xml:space="preserve"> </w:t>
            </w:r>
            <w:r w:rsidRPr="006F772D">
              <w:rPr>
                <w:b/>
                <w:bCs/>
                <w:color w:val="000000"/>
                <w:szCs w:val="28"/>
                <w:lang w:val="uk-UA"/>
              </w:rPr>
              <w:t>відмітка про виконання</w:t>
            </w:r>
          </w:p>
        </w:tc>
      </w:tr>
      <w:tr w:rsidR="00E40727" w:rsidRPr="001D2ABB" w:rsidTr="00E0674D">
        <w:trPr>
          <w:trHeight w:val="563"/>
        </w:trPr>
        <w:tc>
          <w:tcPr>
            <w:tcW w:w="567" w:type="dxa"/>
            <w:vAlign w:val="center"/>
          </w:tcPr>
          <w:p w:rsidR="00AD32D7" w:rsidRPr="001D2ABB" w:rsidRDefault="00AD32D7" w:rsidP="00CE7D2F">
            <w:pPr>
              <w:jc w:val="center"/>
              <w:rPr>
                <w:bCs/>
                <w:color w:val="000000"/>
                <w:lang w:val="uk-UA"/>
              </w:rPr>
            </w:pPr>
          </w:p>
          <w:p w:rsidR="00AD32D7" w:rsidRPr="00F32D44" w:rsidRDefault="00CE7D2F" w:rsidP="00CE7D2F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1</w:t>
            </w:r>
            <w:r w:rsidR="00AD32D7" w:rsidRPr="00F32D44">
              <w:rPr>
                <w:bCs/>
                <w:color w:val="000000"/>
                <w:lang w:val="uk-UA"/>
              </w:rPr>
              <w:t>.</w:t>
            </w:r>
          </w:p>
        </w:tc>
        <w:tc>
          <w:tcPr>
            <w:tcW w:w="5074" w:type="dxa"/>
          </w:tcPr>
          <w:p w:rsidR="00AD32D7" w:rsidRPr="001D2ABB" w:rsidRDefault="00032265" w:rsidP="00D4663F">
            <w:pPr>
              <w:jc w:val="both"/>
              <w:rPr>
                <w:bCs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Надання методичної та консультаційної допомоги</w:t>
            </w:r>
            <w:r w:rsidR="00CE5CC2">
              <w:rPr>
                <w:color w:val="000000"/>
                <w:lang w:val="uk-UA"/>
              </w:rPr>
              <w:t xml:space="preserve"> </w:t>
            </w:r>
            <w:r w:rsidR="00D4663F">
              <w:rPr>
                <w:color w:val="000000"/>
                <w:lang w:val="uk-UA"/>
              </w:rPr>
              <w:t>посадовим особам</w:t>
            </w:r>
            <w:r>
              <w:rPr>
                <w:color w:val="000000"/>
                <w:lang w:val="uk-UA"/>
              </w:rPr>
              <w:t xml:space="preserve"> </w:t>
            </w:r>
            <w:r w:rsidR="00CE7D2F">
              <w:rPr>
                <w:color w:val="000000"/>
                <w:lang w:val="uk-UA"/>
              </w:rPr>
              <w:t>Державної екологічної інспекції Південно-Західного округу (Миколаївська та Одеська області) (далі – Інспекція)</w:t>
            </w:r>
            <w:r>
              <w:rPr>
                <w:color w:val="000000"/>
                <w:lang w:val="uk-UA"/>
              </w:rPr>
              <w:t xml:space="preserve"> </w:t>
            </w:r>
            <w:r w:rsidR="00CE5CC2" w:rsidRPr="00032265">
              <w:rPr>
                <w:color w:val="000000"/>
                <w:lang w:val="uk-UA"/>
              </w:rPr>
              <w:t xml:space="preserve">з питань додержання </w:t>
            </w:r>
            <w:r w:rsidR="00AD32D7" w:rsidRPr="001D2ABB">
              <w:rPr>
                <w:color w:val="000000"/>
                <w:lang w:val="uk-UA"/>
              </w:rPr>
              <w:t xml:space="preserve">положень </w:t>
            </w:r>
            <w:r w:rsidR="00CE5CC2">
              <w:rPr>
                <w:bCs/>
                <w:color w:val="000000"/>
                <w:lang w:val="uk-UA"/>
              </w:rPr>
              <w:t xml:space="preserve">антикорупційного </w:t>
            </w:r>
            <w:r w:rsidRPr="00032265">
              <w:rPr>
                <w:color w:val="000000"/>
                <w:lang w:val="uk-UA"/>
              </w:rPr>
              <w:t>законодавства</w:t>
            </w:r>
            <w:r w:rsidR="00CE7D2F">
              <w:rPr>
                <w:color w:val="000000"/>
                <w:lang w:val="uk-UA"/>
              </w:rPr>
              <w:t>,</w:t>
            </w:r>
            <w:r w:rsidR="00CE7D2F" w:rsidRPr="001D2ABB">
              <w:rPr>
                <w:color w:val="000000"/>
                <w:lang w:val="uk-UA"/>
              </w:rPr>
              <w:t xml:space="preserve"> </w:t>
            </w:r>
            <w:r w:rsidR="00CE7D2F">
              <w:rPr>
                <w:color w:val="000000"/>
                <w:lang w:val="uk-UA"/>
              </w:rPr>
              <w:t>д</w:t>
            </w:r>
            <w:r w:rsidR="00CE7D2F" w:rsidRPr="001D2ABB">
              <w:rPr>
                <w:color w:val="000000"/>
                <w:lang w:val="uk-UA"/>
              </w:rPr>
              <w:t xml:space="preserve">оведення до працівників Інспекції інформації щодо правових наслідків, які </w:t>
            </w:r>
            <w:r w:rsidR="00CE7D2F">
              <w:rPr>
                <w:color w:val="000000"/>
                <w:lang w:val="uk-UA"/>
              </w:rPr>
              <w:t>настають</w:t>
            </w:r>
            <w:r w:rsidR="00CE7D2F" w:rsidRPr="001D2ABB">
              <w:rPr>
                <w:color w:val="000000"/>
                <w:lang w:val="uk-UA"/>
              </w:rPr>
              <w:t xml:space="preserve"> при порушенні Закону України «Про запобігання корупції», </w:t>
            </w:r>
            <w:r w:rsidR="00CE7D2F">
              <w:rPr>
                <w:color w:val="000000"/>
                <w:lang w:val="uk-UA"/>
              </w:rPr>
              <w:t>відповідальність за які передбачено КУп</w:t>
            </w:r>
            <w:r w:rsidR="00CE7D2F" w:rsidRPr="001D2ABB">
              <w:rPr>
                <w:color w:val="000000"/>
                <w:lang w:val="uk-UA"/>
              </w:rPr>
              <w:t xml:space="preserve">АП </w:t>
            </w:r>
            <w:r w:rsidR="00CE7D2F" w:rsidRPr="001D2ABB">
              <w:rPr>
                <w:noProof/>
                <w:lang w:val="uk-UA"/>
              </w:rPr>
              <w:t>та Кримінал</w:t>
            </w:r>
            <w:r w:rsidR="00CE7D2F">
              <w:rPr>
                <w:noProof/>
                <w:lang w:val="uk-UA"/>
              </w:rPr>
              <w:t>ьним кодексом України.</w:t>
            </w:r>
          </w:p>
        </w:tc>
        <w:tc>
          <w:tcPr>
            <w:tcW w:w="1673" w:type="dxa"/>
          </w:tcPr>
          <w:p w:rsidR="0084086B" w:rsidRDefault="0084086B" w:rsidP="009D3EE4">
            <w:pPr>
              <w:jc w:val="center"/>
              <w:rPr>
                <w:color w:val="000000"/>
                <w:lang w:val="uk-UA"/>
              </w:rPr>
            </w:pPr>
          </w:p>
          <w:p w:rsidR="00AD32D7" w:rsidRPr="001D2ABB" w:rsidRDefault="00AD32D7" w:rsidP="009D3EE4">
            <w:pPr>
              <w:jc w:val="center"/>
              <w:rPr>
                <w:bCs/>
                <w:color w:val="000000"/>
                <w:lang w:val="uk-UA"/>
              </w:rPr>
            </w:pPr>
            <w:r w:rsidRPr="001D2ABB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985" w:type="dxa"/>
          </w:tcPr>
          <w:p w:rsidR="00AD32D7" w:rsidRPr="001D2ABB" w:rsidRDefault="006A31D8" w:rsidP="00FF2AF8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Сектор з питань запобігання та виявлення корупції</w:t>
            </w:r>
          </w:p>
        </w:tc>
        <w:tc>
          <w:tcPr>
            <w:tcW w:w="3260" w:type="dxa"/>
          </w:tcPr>
          <w:p w:rsidR="00AD32D7" w:rsidRDefault="00B6265E" w:rsidP="00CE7D2F">
            <w:pPr>
              <w:jc w:val="both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Неухильне дотримання та належне виконання </w:t>
            </w:r>
            <w:r w:rsidR="00D4663F">
              <w:rPr>
                <w:bCs/>
                <w:color w:val="000000"/>
                <w:lang w:val="uk-UA"/>
              </w:rPr>
              <w:t>посадовими особами</w:t>
            </w:r>
            <w:r>
              <w:rPr>
                <w:bCs/>
                <w:color w:val="000000"/>
                <w:lang w:val="uk-UA"/>
              </w:rPr>
              <w:t xml:space="preserve"> Інспекції вимог </w:t>
            </w:r>
            <w:r w:rsidR="00CE5CC2">
              <w:rPr>
                <w:bCs/>
                <w:color w:val="000000"/>
                <w:lang w:val="uk-UA"/>
              </w:rPr>
              <w:t xml:space="preserve">антикорупційного </w:t>
            </w:r>
            <w:r>
              <w:rPr>
                <w:bCs/>
                <w:color w:val="000000"/>
                <w:lang w:val="uk-UA"/>
              </w:rPr>
              <w:t>законодавства</w:t>
            </w:r>
            <w:r w:rsidR="00CE5CC2">
              <w:rPr>
                <w:bCs/>
                <w:color w:val="000000"/>
                <w:lang w:val="uk-UA"/>
              </w:rPr>
              <w:t>.</w:t>
            </w:r>
          </w:p>
          <w:p w:rsidR="00CE7D2F" w:rsidRDefault="00CE7D2F" w:rsidP="00CE7D2F">
            <w:pPr>
              <w:jc w:val="both"/>
              <w:rPr>
                <w:bCs/>
                <w:color w:val="000000"/>
                <w:lang w:val="uk-UA"/>
              </w:rPr>
            </w:pPr>
          </w:p>
          <w:p w:rsidR="00CE7D2F" w:rsidRPr="001D2ABB" w:rsidRDefault="00CE7D2F" w:rsidP="00CE7D2F">
            <w:pPr>
              <w:jc w:val="both"/>
              <w:rPr>
                <w:bCs/>
                <w:color w:val="000000"/>
                <w:lang w:val="uk-UA"/>
              </w:rPr>
            </w:pPr>
          </w:p>
        </w:tc>
        <w:tc>
          <w:tcPr>
            <w:tcW w:w="3118" w:type="dxa"/>
          </w:tcPr>
          <w:p w:rsidR="00CE7D2F" w:rsidRDefault="0089555F" w:rsidP="00CE7D2F">
            <w:pPr>
              <w:spacing w:after="200"/>
              <w:jc w:val="both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Плани-конспекти</w:t>
            </w:r>
            <w:r w:rsidR="00381F6C">
              <w:rPr>
                <w:bCs/>
                <w:color w:val="000000"/>
                <w:lang w:val="uk-UA"/>
              </w:rPr>
              <w:t xml:space="preserve"> нарад</w:t>
            </w:r>
            <w:r w:rsidR="00130249">
              <w:rPr>
                <w:bCs/>
                <w:color w:val="000000"/>
                <w:lang w:val="uk-UA"/>
              </w:rPr>
              <w:t xml:space="preserve">, </w:t>
            </w:r>
            <w:r w:rsidR="009614FF">
              <w:rPr>
                <w:bCs/>
                <w:color w:val="000000"/>
                <w:lang w:val="uk-UA"/>
              </w:rPr>
              <w:t>пам’ят</w:t>
            </w:r>
            <w:r w:rsidR="007F6B85">
              <w:rPr>
                <w:bCs/>
                <w:color w:val="000000"/>
                <w:lang w:val="uk-UA"/>
              </w:rPr>
              <w:t xml:space="preserve">ки </w:t>
            </w:r>
            <w:r>
              <w:rPr>
                <w:bCs/>
                <w:color w:val="000000"/>
                <w:lang w:val="uk-UA"/>
              </w:rPr>
              <w:t xml:space="preserve">та/або  </w:t>
            </w:r>
            <w:r w:rsidR="009614FF">
              <w:rPr>
                <w:bCs/>
                <w:color w:val="000000"/>
                <w:lang w:val="uk-UA"/>
              </w:rPr>
              <w:t>роз’яснен</w:t>
            </w:r>
            <w:r w:rsidR="007F6B85">
              <w:rPr>
                <w:bCs/>
                <w:color w:val="000000"/>
                <w:lang w:val="uk-UA"/>
              </w:rPr>
              <w:t>ня</w:t>
            </w:r>
            <w:r w:rsidR="009614FF">
              <w:rPr>
                <w:bCs/>
                <w:color w:val="000000"/>
                <w:lang w:val="uk-UA"/>
              </w:rPr>
              <w:t xml:space="preserve"> </w:t>
            </w:r>
            <w:r>
              <w:rPr>
                <w:bCs/>
                <w:color w:val="000000"/>
                <w:lang w:val="uk-UA"/>
              </w:rPr>
              <w:t xml:space="preserve">для </w:t>
            </w:r>
            <w:r w:rsidR="00D4663F">
              <w:rPr>
                <w:bCs/>
                <w:color w:val="000000"/>
                <w:lang w:val="uk-UA"/>
              </w:rPr>
              <w:t>посадових осіб</w:t>
            </w:r>
            <w:r>
              <w:rPr>
                <w:bCs/>
                <w:color w:val="000000"/>
                <w:lang w:val="uk-UA"/>
              </w:rPr>
              <w:t xml:space="preserve"> Інспекції</w:t>
            </w:r>
          </w:p>
          <w:p w:rsidR="00CE7D2F" w:rsidRPr="001D2ABB" w:rsidRDefault="00CE7D2F" w:rsidP="00CE7D2F">
            <w:pPr>
              <w:spacing w:after="200"/>
              <w:rPr>
                <w:bCs/>
                <w:color w:val="000000"/>
                <w:lang w:val="uk-UA"/>
              </w:rPr>
            </w:pPr>
          </w:p>
        </w:tc>
      </w:tr>
      <w:tr w:rsidR="00081589" w:rsidRPr="00682521" w:rsidTr="00E0674D">
        <w:trPr>
          <w:trHeight w:val="1340"/>
        </w:trPr>
        <w:tc>
          <w:tcPr>
            <w:tcW w:w="567" w:type="dxa"/>
          </w:tcPr>
          <w:p w:rsidR="00081589" w:rsidRDefault="00081589" w:rsidP="00AD32D7">
            <w:pPr>
              <w:jc w:val="center"/>
              <w:rPr>
                <w:bCs/>
                <w:color w:val="000000"/>
                <w:lang w:val="uk-UA"/>
              </w:rPr>
            </w:pPr>
          </w:p>
          <w:p w:rsidR="00081589" w:rsidRDefault="00081589" w:rsidP="00AD32D7">
            <w:pPr>
              <w:jc w:val="center"/>
              <w:rPr>
                <w:bCs/>
                <w:color w:val="000000"/>
                <w:lang w:val="uk-UA"/>
              </w:rPr>
            </w:pPr>
          </w:p>
          <w:p w:rsidR="00081589" w:rsidRPr="001D2ABB" w:rsidRDefault="00081589" w:rsidP="001B721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2.</w:t>
            </w:r>
          </w:p>
        </w:tc>
        <w:tc>
          <w:tcPr>
            <w:tcW w:w="5074" w:type="dxa"/>
          </w:tcPr>
          <w:p w:rsidR="00081589" w:rsidRPr="00A74252" w:rsidRDefault="00081589" w:rsidP="00081589">
            <w:pPr>
              <w:jc w:val="both"/>
              <w:rPr>
                <w:color w:val="000000"/>
                <w:lang w:val="uk-UA"/>
              </w:rPr>
            </w:pPr>
            <w:r w:rsidRPr="00A74252">
              <w:rPr>
                <w:lang w:val="uk-UA"/>
              </w:rPr>
              <w:t>Візування</w:t>
            </w:r>
            <w:r>
              <w:rPr>
                <w:lang w:val="uk-UA"/>
              </w:rPr>
              <w:t xml:space="preserve"> проектів наказів </w:t>
            </w:r>
            <w:r w:rsidRPr="00A74252">
              <w:rPr>
                <w:lang w:val="uk-UA"/>
              </w:rPr>
              <w:t>з основної діяльності, адміністративно-го</w:t>
            </w:r>
            <w:r>
              <w:rPr>
                <w:lang w:val="uk-UA"/>
              </w:rPr>
              <w:t xml:space="preserve">сподарських питань, а також проектів наказів </w:t>
            </w:r>
            <w:r w:rsidRPr="00A74252">
              <w:rPr>
                <w:lang w:val="uk-UA"/>
              </w:rPr>
              <w:t>з кадрових питань (особового складу) залежно від їх видів</w:t>
            </w:r>
            <w:r>
              <w:rPr>
                <w:lang w:val="uk-UA"/>
              </w:rPr>
              <w:t>.</w:t>
            </w:r>
          </w:p>
        </w:tc>
        <w:tc>
          <w:tcPr>
            <w:tcW w:w="1673" w:type="dxa"/>
          </w:tcPr>
          <w:p w:rsidR="00081589" w:rsidRPr="001D2ABB" w:rsidRDefault="00081589" w:rsidP="009D3EE4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Постійно</w:t>
            </w:r>
          </w:p>
        </w:tc>
        <w:tc>
          <w:tcPr>
            <w:tcW w:w="1985" w:type="dxa"/>
          </w:tcPr>
          <w:p w:rsidR="00081589" w:rsidRDefault="00081589" w:rsidP="00FF2AF8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Сектор з питань запобігання та виявлення корупції</w:t>
            </w:r>
          </w:p>
        </w:tc>
        <w:tc>
          <w:tcPr>
            <w:tcW w:w="3260" w:type="dxa"/>
          </w:tcPr>
          <w:p w:rsidR="00081589" w:rsidRDefault="00C3625A" w:rsidP="00C3625A">
            <w:pPr>
              <w:jc w:val="both"/>
              <w:rPr>
                <w:bCs/>
                <w:color w:val="000000"/>
                <w:lang w:val="uk-UA"/>
              </w:rPr>
            </w:pPr>
            <w:r>
              <w:rPr>
                <w:lang w:val="uk-UA"/>
              </w:rPr>
              <w:t>П</w:t>
            </w:r>
            <w:r w:rsidRPr="00682521">
              <w:rPr>
                <w:lang w:val="uk-UA"/>
              </w:rPr>
              <w:t>ідписан</w:t>
            </w:r>
            <w:r>
              <w:rPr>
                <w:lang w:val="uk-UA"/>
              </w:rPr>
              <w:t>ня</w:t>
            </w:r>
            <w:r w:rsidRPr="00682521">
              <w:rPr>
                <w:lang w:val="uk-UA"/>
              </w:rPr>
              <w:t xml:space="preserve"> керівником Інспекції</w:t>
            </w:r>
            <w:r>
              <w:rPr>
                <w:lang w:val="uk-UA"/>
              </w:rPr>
              <w:t xml:space="preserve"> наказів</w:t>
            </w:r>
            <w:r w:rsidRPr="00682521">
              <w:rPr>
                <w:lang w:val="uk-UA"/>
              </w:rPr>
              <w:t xml:space="preserve"> (залежно від їх видів)</w:t>
            </w:r>
            <w:r>
              <w:rPr>
                <w:lang w:val="uk-UA"/>
              </w:rPr>
              <w:t>, складених</w:t>
            </w:r>
            <w:r w:rsidRPr="00682521">
              <w:rPr>
                <w:lang w:val="uk-UA"/>
              </w:rPr>
              <w:t xml:space="preserve"> без ознак </w:t>
            </w:r>
            <w:proofErr w:type="spellStart"/>
            <w:r w:rsidRPr="00682521">
              <w:rPr>
                <w:lang w:val="uk-UA"/>
              </w:rPr>
              <w:t>корупціогенних</w:t>
            </w:r>
            <w:proofErr w:type="spellEnd"/>
            <w:r w:rsidRPr="00682521">
              <w:rPr>
                <w:lang w:val="uk-UA"/>
              </w:rPr>
              <w:t xml:space="preserve"> факторів</w:t>
            </w:r>
            <w:r>
              <w:rPr>
                <w:lang w:val="uk-UA"/>
              </w:rPr>
              <w:t xml:space="preserve">  та з </w:t>
            </w:r>
            <w:r w:rsidRPr="00682521">
              <w:rPr>
                <w:lang w:val="uk-UA"/>
              </w:rPr>
              <w:t>дотриманням антикорупційного законодавства</w:t>
            </w:r>
          </w:p>
        </w:tc>
        <w:tc>
          <w:tcPr>
            <w:tcW w:w="3118" w:type="dxa"/>
          </w:tcPr>
          <w:p w:rsidR="00682521" w:rsidRPr="00682521" w:rsidRDefault="00C3625A" w:rsidP="00C3625A">
            <w:pPr>
              <w:spacing w:after="200"/>
              <w:jc w:val="both"/>
              <w:rPr>
                <w:bCs/>
                <w:color w:val="000000"/>
                <w:lang w:val="uk-UA"/>
              </w:rPr>
            </w:pPr>
            <w:r>
              <w:rPr>
                <w:lang w:val="uk-UA"/>
              </w:rPr>
              <w:t xml:space="preserve">Здійснення перевірки проектів наказів </w:t>
            </w:r>
            <w:r w:rsidRPr="00682521">
              <w:rPr>
                <w:lang w:val="uk-UA"/>
              </w:rPr>
              <w:t>(залежно від їх видів)</w:t>
            </w:r>
            <w:r>
              <w:rPr>
                <w:lang w:val="uk-UA"/>
              </w:rPr>
              <w:t xml:space="preserve"> на предмет їх дотримання вимогам </w:t>
            </w:r>
            <w:r w:rsidRPr="00682521">
              <w:rPr>
                <w:lang w:val="uk-UA"/>
              </w:rPr>
              <w:t>законодавств</w:t>
            </w:r>
            <w:r>
              <w:rPr>
                <w:lang w:val="uk-UA"/>
              </w:rPr>
              <w:t>а</w:t>
            </w:r>
          </w:p>
        </w:tc>
      </w:tr>
      <w:tr w:rsidR="00E40727" w:rsidRPr="001D2ABB" w:rsidTr="00E0674D">
        <w:trPr>
          <w:trHeight w:val="831"/>
        </w:trPr>
        <w:tc>
          <w:tcPr>
            <w:tcW w:w="567" w:type="dxa"/>
          </w:tcPr>
          <w:p w:rsidR="007C1120" w:rsidRDefault="007C1120" w:rsidP="00AD32D7">
            <w:pPr>
              <w:jc w:val="center"/>
              <w:rPr>
                <w:bCs/>
                <w:color w:val="000000"/>
                <w:lang w:val="uk-UA"/>
              </w:rPr>
            </w:pPr>
          </w:p>
          <w:p w:rsidR="00527661" w:rsidRDefault="00527661" w:rsidP="00AD32D7">
            <w:pPr>
              <w:jc w:val="center"/>
              <w:rPr>
                <w:bCs/>
                <w:color w:val="000000"/>
                <w:lang w:val="uk-UA"/>
              </w:rPr>
            </w:pPr>
          </w:p>
          <w:p w:rsidR="0047023D" w:rsidRPr="001D2ABB" w:rsidRDefault="001B7211" w:rsidP="00AD32D7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3</w:t>
            </w:r>
            <w:r w:rsidR="0047023D">
              <w:rPr>
                <w:bCs/>
                <w:color w:val="000000"/>
                <w:lang w:val="uk-UA"/>
              </w:rPr>
              <w:t>.</w:t>
            </w:r>
          </w:p>
        </w:tc>
        <w:tc>
          <w:tcPr>
            <w:tcW w:w="5074" w:type="dxa"/>
          </w:tcPr>
          <w:p w:rsidR="0047023D" w:rsidRDefault="0047023D" w:rsidP="0047023D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Участь</w:t>
            </w:r>
            <w:r w:rsidRPr="001D2ABB">
              <w:rPr>
                <w:color w:val="000000"/>
                <w:lang w:val="uk-UA"/>
              </w:rPr>
              <w:t xml:space="preserve"> у </w:t>
            </w:r>
            <w:r>
              <w:rPr>
                <w:color w:val="000000"/>
                <w:lang w:val="uk-UA"/>
              </w:rPr>
              <w:t>складі дисциплінарних комісій з розгляду дисциплінарних справ Інспекції.</w:t>
            </w:r>
          </w:p>
        </w:tc>
        <w:tc>
          <w:tcPr>
            <w:tcW w:w="1673" w:type="dxa"/>
          </w:tcPr>
          <w:p w:rsidR="0047023D" w:rsidRPr="001D2ABB" w:rsidRDefault="0047023D" w:rsidP="009D3EE4">
            <w:pPr>
              <w:jc w:val="center"/>
              <w:rPr>
                <w:bCs/>
                <w:color w:val="000000"/>
                <w:lang w:val="uk-UA"/>
              </w:rPr>
            </w:pPr>
            <w:r w:rsidRPr="001D2ABB">
              <w:rPr>
                <w:color w:val="000000"/>
                <w:lang w:val="uk-UA"/>
              </w:rPr>
              <w:t>Під час  відповідних заходів</w:t>
            </w:r>
          </w:p>
        </w:tc>
        <w:tc>
          <w:tcPr>
            <w:tcW w:w="1985" w:type="dxa"/>
          </w:tcPr>
          <w:p w:rsidR="0047023D" w:rsidRDefault="0047023D" w:rsidP="00FF2AF8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Сектор з питань запобігання та виявлення корупції</w:t>
            </w:r>
          </w:p>
        </w:tc>
        <w:tc>
          <w:tcPr>
            <w:tcW w:w="3260" w:type="dxa"/>
          </w:tcPr>
          <w:p w:rsidR="0047023D" w:rsidRDefault="0047023D" w:rsidP="00032265">
            <w:pPr>
              <w:jc w:val="both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Прийняття р</w:t>
            </w:r>
            <w:r w:rsidRPr="0047023D">
              <w:rPr>
                <w:bCs/>
                <w:color w:val="000000"/>
                <w:lang w:val="uk-UA"/>
              </w:rPr>
              <w:t>ішення про накладення дисциплінарного стягнення чи закриття дисциплінарного провадження</w:t>
            </w:r>
            <w:r>
              <w:rPr>
                <w:bCs/>
                <w:color w:val="000000"/>
                <w:lang w:val="uk-UA"/>
              </w:rPr>
              <w:t>.</w:t>
            </w:r>
          </w:p>
        </w:tc>
        <w:tc>
          <w:tcPr>
            <w:tcW w:w="3118" w:type="dxa"/>
          </w:tcPr>
          <w:p w:rsidR="0047023D" w:rsidRPr="001D2ABB" w:rsidRDefault="00DB0338" w:rsidP="001B7211">
            <w:pPr>
              <w:spacing w:after="200"/>
              <w:jc w:val="both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Протоколи дисциплінарних комісій та прийняті рішення за результатами розгляду справи. </w:t>
            </w:r>
          </w:p>
        </w:tc>
      </w:tr>
      <w:tr w:rsidR="00E40727" w:rsidRPr="001D2ABB" w:rsidTr="00E0674D">
        <w:trPr>
          <w:trHeight w:val="280"/>
        </w:trPr>
        <w:tc>
          <w:tcPr>
            <w:tcW w:w="567" w:type="dxa"/>
          </w:tcPr>
          <w:p w:rsidR="00AD32D7" w:rsidRPr="001D2ABB" w:rsidRDefault="00AD32D7" w:rsidP="00AD32D7">
            <w:pPr>
              <w:jc w:val="center"/>
              <w:rPr>
                <w:bCs/>
                <w:color w:val="000000"/>
                <w:lang w:val="uk-UA"/>
              </w:rPr>
            </w:pPr>
          </w:p>
          <w:p w:rsidR="00AD32D7" w:rsidRPr="001D2ABB" w:rsidRDefault="001B7211" w:rsidP="00AD32D7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4</w:t>
            </w:r>
            <w:r w:rsidR="0047023D">
              <w:rPr>
                <w:b/>
                <w:bCs/>
                <w:color w:val="000000"/>
                <w:lang w:val="uk-UA"/>
              </w:rPr>
              <w:t>.</w:t>
            </w:r>
          </w:p>
        </w:tc>
        <w:tc>
          <w:tcPr>
            <w:tcW w:w="5074" w:type="dxa"/>
          </w:tcPr>
          <w:p w:rsidR="00AD32D7" w:rsidRPr="001D2ABB" w:rsidRDefault="00661492" w:rsidP="00661492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Участь</w:t>
            </w:r>
            <w:r w:rsidR="00AD32D7" w:rsidRPr="001D2ABB">
              <w:rPr>
                <w:color w:val="000000"/>
                <w:lang w:val="uk-UA"/>
              </w:rPr>
              <w:t xml:space="preserve"> у </w:t>
            </w:r>
            <w:r>
              <w:rPr>
                <w:color w:val="000000"/>
                <w:lang w:val="uk-UA"/>
              </w:rPr>
              <w:t xml:space="preserve">складі конкурсних комісій на зайняття вакантних посад державної служби в </w:t>
            </w:r>
            <w:r>
              <w:rPr>
                <w:color w:val="000000"/>
                <w:lang w:val="uk-UA"/>
              </w:rPr>
              <w:lastRenderedPageBreak/>
              <w:t>Інспекції.</w:t>
            </w:r>
          </w:p>
        </w:tc>
        <w:tc>
          <w:tcPr>
            <w:tcW w:w="1673" w:type="dxa"/>
          </w:tcPr>
          <w:p w:rsidR="00AD32D7" w:rsidRPr="001D2ABB" w:rsidRDefault="00AD32D7" w:rsidP="009D3EE4">
            <w:pPr>
              <w:jc w:val="center"/>
              <w:rPr>
                <w:bCs/>
                <w:color w:val="000000"/>
                <w:lang w:val="uk-UA"/>
              </w:rPr>
            </w:pPr>
            <w:r w:rsidRPr="001D2ABB">
              <w:rPr>
                <w:color w:val="000000"/>
                <w:lang w:val="uk-UA"/>
              </w:rPr>
              <w:lastRenderedPageBreak/>
              <w:t xml:space="preserve">Під час  відповідних </w:t>
            </w:r>
            <w:r w:rsidRPr="001D2ABB">
              <w:rPr>
                <w:color w:val="000000"/>
                <w:lang w:val="uk-UA"/>
              </w:rPr>
              <w:lastRenderedPageBreak/>
              <w:t>заходів</w:t>
            </w:r>
          </w:p>
        </w:tc>
        <w:tc>
          <w:tcPr>
            <w:tcW w:w="1985" w:type="dxa"/>
          </w:tcPr>
          <w:p w:rsidR="00AD32D7" w:rsidRPr="001D2ABB" w:rsidRDefault="006A31D8" w:rsidP="00FF2AF8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 xml:space="preserve">Сектор з питань запобігання та </w:t>
            </w:r>
            <w:r>
              <w:rPr>
                <w:color w:val="000000"/>
                <w:lang w:val="uk-UA"/>
              </w:rPr>
              <w:lastRenderedPageBreak/>
              <w:t>виявлення корупції</w:t>
            </w:r>
          </w:p>
        </w:tc>
        <w:tc>
          <w:tcPr>
            <w:tcW w:w="3260" w:type="dxa"/>
          </w:tcPr>
          <w:p w:rsidR="00AD32D7" w:rsidRPr="004119BC" w:rsidRDefault="00AD32D7" w:rsidP="001103E2">
            <w:pPr>
              <w:jc w:val="both"/>
            </w:pPr>
            <w:r w:rsidRPr="001D2ABB">
              <w:rPr>
                <w:lang w:val="uk-UA"/>
              </w:rPr>
              <w:lastRenderedPageBreak/>
              <w:t>Добір кандидатів згідно</w:t>
            </w:r>
            <w:r w:rsidR="001103E2">
              <w:rPr>
                <w:lang w:val="uk-UA"/>
              </w:rPr>
              <w:t xml:space="preserve"> з</w:t>
            </w:r>
            <w:r w:rsidRPr="001D2ABB">
              <w:rPr>
                <w:lang w:val="uk-UA"/>
              </w:rPr>
              <w:t xml:space="preserve"> вакантни</w:t>
            </w:r>
            <w:r w:rsidR="001103E2">
              <w:rPr>
                <w:lang w:val="uk-UA"/>
              </w:rPr>
              <w:t>ми</w:t>
            </w:r>
            <w:r w:rsidRPr="001D2ABB">
              <w:rPr>
                <w:lang w:val="uk-UA"/>
              </w:rPr>
              <w:t xml:space="preserve"> посад</w:t>
            </w:r>
            <w:r w:rsidR="001103E2">
              <w:rPr>
                <w:lang w:val="uk-UA"/>
              </w:rPr>
              <w:t>ами</w:t>
            </w:r>
            <w:r w:rsidR="00116CF4">
              <w:rPr>
                <w:lang w:val="uk-UA"/>
              </w:rPr>
              <w:t>.</w:t>
            </w:r>
          </w:p>
        </w:tc>
        <w:tc>
          <w:tcPr>
            <w:tcW w:w="3118" w:type="dxa"/>
          </w:tcPr>
          <w:p w:rsidR="00AD32D7" w:rsidRPr="001D2ABB" w:rsidRDefault="007C3874" w:rsidP="004A57E9">
            <w:pPr>
              <w:jc w:val="both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Прийняття рішення за результатами конкурсу на </w:t>
            </w:r>
            <w:r>
              <w:rPr>
                <w:bCs/>
                <w:color w:val="000000"/>
                <w:lang w:val="uk-UA"/>
              </w:rPr>
              <w:lastRenderedPageBreak/>
              <w:t>зайняття ва</w:t>
            </w:r>
            <w:r w:rsidR="004A57E9">
              <w:rPr>
                <w:bCs/>
                <w:color w:val="000000"/>
                <w:lang w:val="uk-UA"/>
              </w:rPr>
              <w:t>кантної посади державної служби</w:t>
            </w:r>
            <w:r>
              <w:rPr>
                <w:bCs/>
                <w:color w:val="000000"/>
                <w:lang w:val="uk-UA"/>
              </w:rPr>
              <w:t>.</w:t>
            </w:r>
          </w:p>
        </w:tc>
      </w:tr>
      <w:tr w:rsidR="00E40727" w:rsidRPr="00947CAE" w:rsidTr="00E0674D">
        <w:trPr>
          <w:trHeight w:val="1551"/>
        </w:trPr>
        <w:tc>
          <w:tcPr>
            <w:tcW w:w="567" w:type="dxa"/>
          </w:tcPr>
          <w:p w:rsidR="00AD32D7" w:rsidRPr="001D2ABB" w:rsidRDefault="00AD32D7" w:rsidP="00AD32D7">
            <w:pPr>
              <w:jc w:val="center"/>
              <w:rPr>
                <w:bCs/>
                <w:color w:val="000000"/>
                <w:lang w:val="uk-UA"/>
              </w:rPr>
            </w:pPr>
          </w:p>
          <w:p w:rsidR="00AD32D7" w:rsidRPr="001D2ABB" w:rsidRDefault="00AD32D7" w:rsidP="00AD32D7">
            <w:pPr>
              <w:jc w:val="center"/>
              <w:rPr>
                <w:bCs/>
                <w:color w:val="000000"/>
                <w:lang w:val="uk-UA"/>
              </w:rPr>
            </w:pPr>
          </w:p>
          <w:p w:rsidR="00AD32D7" w:rsidRPr="00F32D44" w:rsidRDefault="001B7211" w:rsidP="00AD32D7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5</w:t>
            </w:r>
            <w:r w:rsidR="00AD32D7" w:rsidRPr="00F32D44">
              <w:rPr>
                <w:bCs/>
                <w:color w:val="000000"/>
                <w:lang w:val="uk-UA"/>
              </w:rPr>
              <w:t>.</w:t>
            </w:r>
          </w:p>
        </w:tc>
        <w:tc>
          <w:tcPr>
            <w:tcW w:w="5074" w:type="dxa"/>
          </w:tcPr>
          <w:p w:rsidR="00AD32D7" w:rsidRPr="001D2ABB" w:rsidRDefault="00AD32D7" w:rsidP="00AD32D7">
            <w:pPr>
              <w:jc w:val="both"/>
              <w:rPr>
                <w:color w:val="000000"/>
                <w:lang w:val="uk-UA"/>
              </w:rPr>
            </w:pPr>
            <w:r w:rsidRPr="001D2ABB">
              <w:rPr>
                <w:lang w:val="uk-UA"/>
              </w:rPr>
              <w:t xml:space="preserve">Проведення перевірки  дотримання посадовими особами Інспекції   </w:t>
            </w:r>
            <w:r w:rsidR="0084086B">
              <w:rPr>
                <w:lang w:val="uk-UA"/>
              </w:rPr>
              <w:t xml:space="preserve">положень </w:t>
            </w:r>
            <w:r w:rsidR="001E6E97">
              <w:rPr>
                <w:lang w:val="uk-UA"/>
              </w:rPr>
              <w:t xml:space="preserve">      </w:t>
            </w:r>
            <w:r w:rsidR="0084086B">
              <w:rPr>
                <w:lang w:val="uk-UA"/>
              </w:rPr>
              <w:t>ст. 25 Закону України «Про запобігання корупції»</w:t>
            </w:r>
            <w:r w:rsidRPr="001D2ABB">
              <w:rPr>
                <w:lang w:val="uk-UA"/>
              </w:rPr>
              <w:t xml:space="preserve"> щодо обмеження сумісництва та суміщення з іншими видами діяльності.</w:t>
            </w:r>
          </w:p>
        </w:tc>
        <w:tc>
          <w:tcPr>
            <w:tcW w:w="1673" w:type="dxa"/>
          </w:tcPr>
          <w:p w:rsidR="00AD32D7" w:rsidRPr="001D2ABB" w:rsidRDefault="00AD32D7" w:rsidP="009D3EE4">
            <w:pPr>
              <w:jc w:val="center"/>
              <w:rPr>
                <w:bCs/>
                <w:color w:val="000000"/>
                <w:lang w:val="uk-UA"/>
              </w:rPr>
            </w:pPr>
            <w:r w:rsidRPr="001D2ABB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985" w:type="dxa"/>
          </w:tcPr>
          <w:p w:rsidR="00AD32D7" w:rsidRPr="001D2ABB" w:rsidRDefault="006A31D8" w:rsidP="002705AE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Сектор з питань запобігання та виявлення корупції</w:t>
            </w:r>
          </w:p>
        </w:tc>
        <w:tc>
          <w:tcPr>
            <w:tcW w:w="3260" w:type="dxa"/>
          </w:tcPr>
          <w:p w:rsidR="002705AE" w:rsidRDefault="002705AE" w:rsidP="00EA558F">
            <w:pPr>
              <w:jc w:val="both"/>
              <w:rPr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Неухильне дотримання та належне виконання посадовими особами Інспекції вимог </w:t>
            </w:r>
            <w:r>
              <w:rPr>
                <w:lang w:val="uk-UA"/>
              </w:rPr>
              <w:t>ст. 25 Закону України «Про запобігання корупції»</w:t>
            </w:r>
          </w:p>
          <w:p w:rsidR="00AD32D7" w:rsidRPr="001D2ABB" w:rsidRDefault="00AD32D7" w:rsidP="00EA558F">
            <w:pPr>
              <w:jc w:val="both"/>
              <w:rPr>
                <w:bCs/>
                <w:color w:val="000000"/>
                <w:lang w:val="uk-UA"/>
              </w:rPr>
            </w:pPr>
          </w:p>
        </w:tc>
        <w:tc>
          <w:tcPr>
            <w:tcW w:w="3118" w:type="dxa"/>
          </w:tcPr>
          <w:p w:rsidR="002705AE" w:rsidRPr="001D2ABB" w:rsidRDefault="002705AE" w:rsidP="001B7211">
            <w:pPr>
              <w:jc w:val="both"/>
              <w:rPr>
                <w:bCs/>
                <w:color w:val="000000"/>
                <w:lang w:val="uk-UA"/>
              </w:rPr>
            </w:pPr>
            <w:r>
              <w:rPr>
                <w:bCs/>
                <w:shd w:val="clear" w:color="auto" w:fill="FFFFFF"/>
                <w:lang w:val="uk-UA"/>
              </w:rPr>
              <w:t>П</w:t>
            </w:r>
            <w:r w:rsidRPr="00A74252">
              <w:rPr>
                <w:bCs/>
                <w:shd w:val="clear" w:color="auto" w:fill="FFFFFF"/>
                <w:lang w:val="uk-UA"/>
              </w:rPr>
              <w:t xml:space="preserve">овідомлення у письмовій формі керівника Інспекції </w:t>
            </w:r>
            <w:r>
              <w:rPr>
                <w:bCs/>
                <w:shd w:val="clear" w:color="auto" w:fill="FFFFFF"/>
                <w:lang w:val="uk-UA"/>
              </w:rPr>
              <w:t xml:space="preserve">у разі </w:t>
            </w:r>
            <w:r>
              <w:rPr>
                <w:lang w:val="uk-UA"/>
              </w:rPr>
              <w:t>в</w:t>
            </w:r>
            <w:r w:rsidRPr="001D2ABB">
              <w:rPr>
                <w:lang w:val="uk-UA"/>
              </w:rPr>
              <w:t>становлення</w:t>
            </w:r>
            <w:r>
              <w:rPr>
                <w:lang w:val="uk-UA"/>
              </w:rPr>
              <w:t xml:space="preserve"> порушення посадовими особами</w:t>
            </w:r>
            <w:r w:rsidRPr="001D2ABB">
              <w:rPr>
                <w:lang w:val="uk-UA"/>
              </w:rPr>
              <w:t xml:space="preserve"> Інспекції</w:t>
            </w:r>
            <w:r>
              <w:rPr>
                <w:lang w:val="uk-UA"/>
              </w:rPr>
              <w:t xml:space="preserve"> </w:t>
            </w:r>
            <w:r w:rsidRPr="001D2ABB">
              <w:rPr>
                <w:lang w:val="uk-UA"/>
              </w:rPr>
              <w:t xml:space="preserve"> </w:t>
            </w:r>
            <w:r>
              <w:rPr>
                <w:lang w:val="uk-UA"/>
              </w:rPr>
              <w:t>вимог ст. 25 Закону України «Про запобігання корупції»</w:t>
            </w:r>
            <w:r w:rsidRPr="001D2ABB">
              <w:rPr>
                <w:lang w:val="uk-UA"/>
              </w:rPr>
              <w:t xml:space="preserve"> щодо обмеження сумісництва та суміщення з іншими видами діяльності.</w:t>
            </w:r>
          </w:p>
        </w:tc>
      </w:tr>
      <w:tr w:rsidR="00E40727" w:rsidRPr="00947CAE" w:rsidTr="00E0674D">
        <w:trPr>
          <w:trHeight w:val="985"/>
        </w:trPr>
        <w:tc>
          <w:tcPr>
            <w:tcW w:w="567" w:type="dxa"/>
          </w:tcPr>
          <w:p w:rsidR="00AD32D7" w:rsidRPr="001D2ABB" w:rsidRDefault="00AD32D7" w:rsidP="00AD32D7">
            <w:pPr>
              <w:jc w:val="center"/>
              <w:rPr>
                <w:bCs/>
                <w:color w:val="000000"/>
                <w:lang w:val="uk-UA"/>
              </w:rPr>
            </w:pPr>
          </w:p>
          <w:p w:rsidR="00F32D44" w:rsidRDefault="00F32D44" w:rsidP="00AD32D7">
            <w:pPr>
              <w:jc w:val="center"/>
              <w:rPr>
                <w:bCs/>
                <w:color w:val="000000"/>
                <w:lang w:val="uk-UA"/>
              </w:rPr>
            </w:pPr>
          </w:p>
          <w:p w:rsidR="00AD32D7" w:rsidRPr="007C1120" w:rsidRDefault="001B7211" w:rsidP="00AD32D7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6</w:t>
            </w:r>
            <w:r w:rsidR="00AD32D7" w:rsidRPr="007C1120">
              <w:rPr>
                <w:bCs/>
                <w:color w:val="000000"/>
                <w:lang w:val="uk-UA"/>
              </w:rPr>
              <w:t>.</w:t>
            </w:r>
          </w:p>
        </w:tc>
        <w:tc>
          <w:tcPr>
            <w:tcW w:w="5074" w:type="dxa"/>
          </w:tcPr>
          <w:p w:rsidR="00AD32D7" w:rsidRPr="00B41D8D" w:rsidRDefault="00AD32D7" w:rsidP="0083515C">
            <w:pPr>
              <w:pStyle w:val="a4"/>
              <w:jc w:val="both"/>
            </w:pPr>
            <w:r w:rsidRPr="001D2ABB">
              <w:t>Забезпечення своєчасного</w:t>
            </w:r>
            <w:r w:rsidR="007C1120">
              <w:t xml:space="preserve"> </w:t>
            </w:r>
            <w:r w:rsidRPr="001D2ABB">
              <w:t xml:space="preserve">і повного виконання </w:t>
            </w:r>
            <w:r w:rsidR="007C1120">
              <w:t>доручень</w:t>
            </w:r>
            <w:r w:rsidR="0083515C">
              <w:t xml:space="preserve"> </w:t>
            </w:r>
            <w:r w:rsidR="0083515C" w:rsidRPr="0083515C">
              <w:t>Державної екологічної інспекції України</w:t>
            </w:r>
            <w:r w:rsidR="0083515C">
              <w:t>, в тому числі надання оперативної інформації</w:t>
            </w:r>
            <w:r w:rsidR="007C1120">
              <w:t xml:space="preserve"> </w:t>
            </w:r>
            <w:r w:rsidR="0083515C">
              <w:t xml:space="preserve">на вимогу </w:t>
            </w:r>
            <w:r w:rsidRPr="001D2ABB">
              <w:t>Державно</w:t>
            </w:r>
            <w:r w:rsidR="0083515C">
              <w:t>ї екологічної інспекції України.</w:t>
            </w:r>
          </w:p>
        </w:tc>
        <w:tc>
          <w:tcPr>
            <w:tcW w:w="1673" w:type="dxa"/>
          </w:tcPr>
          <w:p w:rsidR="00AD32D7" w:rsidRPr="001D2ABB" w:rsidRDefault="00AD32D7" w:rsidP="009D3EE4">
            <w:pPr>
              <w:jc w:val="center"/>
              <w:rPr>
                <w:bCs/>
                <w:color w:val="000000"/>
                <w:lang w:val="uk-UA"/>
              </w:rPr>
            </w:pPr>
            <w:r w:rsidRPr="001D2ABB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985" w:type="dxa"/>
          </w:tcPr>
          <w:p w:rsidR="00AD32D7" w:rsidRPr="00B41D8D" w:rsidRDefault="006A31D8" w:rsidP="00FF2AF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Сектор з питань запобігання та виявлення корупції</w:t>
            </w:r>
          </w:p>
        </w:tc>
        <w:tc>
          <w:tcPr>
            <w:tcW w:w="3260" w:type="dxa"/>
          </w:tcPr>
          <w:p w:rsidR="00AD32D7" w:rsidRPr="001D2ABB" w:rsidRDefault="007C1120" w:rsidP="00A64461">
            <w:pPr>
              <w:ind w:firstLine="3"/>
              <w:jc w:val="both"/>
              <w:rPr>
                <w:bCs/>
                <w:color w:val="000000"/>
                <w:lang w:val="uk-UA"/>
              </w:rPr>
            </w:pPr>
            <w:r>
              <w:rPr>
                <w:lang w:val="uk-UA"/>
              </w:rPr>
              <w:t xml:space="preserve">Належне </w:t>
            </w:r>
            <w:r w:rsidR="00A64461">
              <w:rPr>
                <w:lang w:val="uk-UA"/>
              </w:rPr>
              <w:t xml:space="preserve">та своєчасне </w:t>
            </w:r>
            <w:r>
              <w:rPr>
                <w:lang w:val="uk-UA"/>
              </w:rPr>
              <w:t>в</w:t>
            </w:r>
            <w:r w:rsidR="00AD32D7" w:rsidRPr="001D2ABB">
              <w:rPr>
                <w:lang w:val="uk-UA"/>
              </w:rPr>
              <w:t xml:space="preserve">иконання </w:t>
            </w:r>
            <w:r>
              <w:rPr>
                <w:lang w:val="uk-UA"/>
              </w:rPr>
              <w:t>доручень</w:t>
            </w:r>
            <w:r w:rsidR="00A64461">
              <w:rPr>
                <w:lang w:val="uk-UA"/>
              </w:rPr>
              <w:t xml:space="preserve">, вимог </w:t>
            </w:r>
            <w:r w:rsidR="0083515C">
              <w:rPr>
                <w:lang w:val="uk-UA"/>
              </w:rPr>
              <w:t>Державн</w:t>
            </w:r>
            <w:r w:rsidR="00A64461">
              <w:rPr>
                <w:lang w:val="uk-UA"/>
              </w:rPr>
              <w:t>ої</w:t>
            </w:r>
            <w:r w:rsidR="0083515C">
              <w:rPr>
                <w:lang w:val="uk-UA"/>
              </w:rPr>
              <w:t xml:space="preserve"> екологічн</w:t>
            </w:r>
            <w:r w:rsidR="00A64461">
              <w:rPr>
                <w:lang w:val="uk-UA"/>
              </w:rPr>
              <w:t>ої</w:t>
            </w:r>
            <w:r>
              <w:rPr>
                <w:lang w:val="uk-UA"/>
              </w:rPr>
              <w:t xml:space="preserve"> інспекції</w:t>
            </w:r>
            <w:r w:rsidR="00AD32D7" w:rsidRPr="001D2ABB">
              <w:rPr>
                <w:lang w:val="uk-UA"/>
              </w:rPr>
              <w:t xml:space="preserve"> України.</w:t>
            </w:r>
          </w:p>
        </w:tc>
        <w:tc>
          <w:tcPr>
            <w:tcW w:w="3118" w:type="dxa"/>
          </w:tcPr>
          <w:p w:rsidR="00AD32D7" w:rsidRPr="00682521" w:rsidRDefault="00682521" w:rsidP="00682521">
            <w:pPr>
              <w:jc w:val="both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Якісна та своєчасна підготовка проектів листів на виконання </w:t>
            </w:r>
            <w:r w:rsidRPr="00682521">
              <w:rPr>
                <w:lang w:val="uk-UA"/>
              </w:rPr>
              <w:t>доручень</w:t>
            </w:r>
            <w:r>
              <w:rPr>
                <w:lang w:val="uk-UA"/>
              </w:rPr>
              <w:t xml:space="preserve">, вимог </w:t>
            </w:r>
            <w:r w:rsidRPr="00682521">
              <w:rPr>
                <w:lang w:val="uk-UA"/>
              </w:rPr>
              <w:t>Державної екологічної інспекції України</w:t>
            </w:r>
            <w:r>
              <w:rPr>
                <w:lang w:val="uk-UA"/>
              </w:rPr>
              <w:t xml:space="preserve"> та направлення їх на підпис керівника Інспекції.</w:t>
            </w:r>
          </w:p>
        </w:tc>
      </w:tr>
      <w:tr w:rsidR="007257F3" w:rsidRPr="005E0EF5" w:rsidTr="00E0674D">
        <w:trPr>
          <w:trHeight w:val="697"/>
        </w:trPr>
        <w:tc>
          <w:tcPr>
            <w:tcW w:w="567" w:type="dxa"/>
          </w:tcPr>
          <w:p w:rsidR="00527661" w:rsidRDefault="00527661" w:rsidP="0053491B">
            <w:pPr>
              <w:rPr>
                <w:bCs/>
                <w:color w:val="000000"/>
                <w:lang w:val="uk-UA"/>
              </w:rPr>
            </w:pPr>
          </w:p>
          <w:p w:rsidR="001B7211" w:rsidRPr="00234C90" w:rsidRDefault="001B7211" w:rsidP="001B721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7</w:t>
            </w:r>
            <w:r w:rsidRPr="00234C90">
              <w:rPr>
                <w:bCs/>
                <w:color w:val="000000"/>
                <w:lang w:val="uk-UA"/>
              </w:rPr>
              <w:t>.</w:t>
            </w:r>
          </w:p>
        </w:tc>
        <w:tc>
          <w:tcPr>
            <w:tcW w:w="5074" w:type="dxa"/>
          </w:tcPr>
          <w:p w:rsidR="001B7211" w:rsidRPr="0043605F" w:rsidRDefault="001B7211" w:rsidP="000666B5">
            <w:pPr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Надання </w:t>
            </w:r>
            <w:r w:rsidR="00F27ADA">
              <w:rPr>
                <w:lang w:val="uk-UA"/>
              </w:rPr>
              <w:t xml:space="preserve">консультаційної </w:t>
            </w:r>
            <w:r>
              <w:rPr>
                <w:lang w:val="uk-UA"/>
              </w:rPr>
              <w:t>допомоги</w:t>
            </w:r>
            <w:r w:rsidR="00FD6536">
              <w:rPr>
                <w:lang w:val="uk-UA"/>
              </w:rPr>
              <w:t xml:space="preserve"> </w:t>
            </w:r>
            <w:r w:rsidR="000666B5">
              <w:rPr>
                <w:lang w:val="uk-UA"/>
              </w:rPr>
              <w:t>посадовим особам</w:t>
            </w:r>
            <w:r w:rsidR="00FD6536">
              <w:rPr>
                <w:lang w:val="uk-UA"/>
              </w:rPr>
              <w:t xml:space="preserve"> Інспекції</w:t>
            </w:r>
            <w:r>
              <w:rPr>
                <w:lang w:val="uk-UA"/>
              </w:rPr>
              <w:t xml:space="preserve"> </w:t>
            </w:r>
            <w:r w:rsidR="00E848E9">
              <w:rPr>
                <w:lang w:val="uk-UA"/>
              </w:rPr>
              <w:t>щодо подання</w:t>
            </w:r>
            <w:r w:rsidRPr="0027144E">
              <w:rPr>
                <w:lang w:val="uk-UA"/>
              </w:rPr>
              <w:t xml:space="preserve"> декларацій </w:t>
            </w:r>
            <w:r w:rsidR="00FD6536">
              <w:rPr>
                <w:lang w:val="uk-UA"/>
              </w:rPr>
              <w:t>та повідомлень про суттєві зміни в майновому стані</w:t>
            </w:r>
          </w:p>
        </w:tc>
        <w:tc>
          <w:tcPr>
            <w:tcW w:w="1673" w:type="dxa"/>
          </w:tcPr>
          <w:p w:rsidR="001B7211" w:rsidRPr="0043605F" w:rsidRDefault="001B7211" w:rsidP="009D3EE4">
            <w:pPr>
              <w:jc w:val="center"/>
              <w:rPr>
                <w:bCs/>
                <w:color w:val="000000"/>
                <w:lang w:val="uk-UA"/>
              </w:rPr>
            </w:pPr>
            <w:r w:rsidRPr="0043605F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985" w:type="dxa"/>
          </w:tcPr>
          <w:p w:rsidR="001B7211" w:rsidRPr="0043605F" w:rsidRDefault="001B7211" w:rsidP="00FF2AF8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Сектор з питань запобігання та виявлення корупції</w:t>
            </w:r>
          </w:p>
        </w:tc>
        <w:tc>
          <w:tcPr>
            <w:tcW w:w="3260" w:type="dxa"/>
          </w:tcPr>
          <w:p w:rsidR="001B7211" w:rsidRPr="001D2ABB" w:rsidRDefault="001B7211" w:rsidP="00E848E9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Інформованість працівників Інспекції щодо належного </w:t>
            </w:r>
            <w:r w:rsidR="00E848E9">
              <w:rPr>
                <w:lang w:val="uk-UA"/>
              </w:rPr>
              <w:t>декларування</w:t>
            </w:r>
          </w:p>
        </w:tc>
        <w:tc>
          <w:tcPr>
            <w:tcW w:w="3118" w:type="dxa"/>
          </w:tcPr>
          <w:p w:rsidR="001B7211" w:rsidRPr="0043605F" w:rsidRDefault="001B7211" w:rsidP="000666B5">
            <w:pPr>
              <w:jc w:val="both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Надсилання </w:t>
            </w:r>
            <w:r w:rsidR="000666B5">
              <w:rPr>
                <w:bCs/>
                <w:color w:val="000000"/>
                <w:lang w:val="uk-UA"/>
              </w:rPr>
              <w:t xml:space="preserve">пам’яток, надання усних роз’яснень </w:t>
            </w:r>
            <w:r>
              <w:rPr>
                <w:bCs/>
                <w:color w:val="000000"/>
                <w:lang w:val="uk-UA"/>
              </w:rPr>
              <w:t>щодо застосування окремих положень Закону України «Про запобігання корупції» стосовно заходів фінансового контролю.</w:t>
            </w:r>
          </w:p>
        </w:tc>
      </w:tr>
      <w:tr w:rsidR="007257F3" w:rsidRPr="005E0EF5" w:rsidTr="00E0674D">
        <w:trPr>
          <w:trHeight w:val="985"/>
        </w:trPr>
        <w:tc>
          <w:tcPr>
            <w:tcW w:w="567" w:type="dxa"/>
            <w:vAlign w:val="center"/>
          </w:tcPr>
          <w:p w:rsidR="00527661" w:rsidRDefault="00527661" w:rsidP="00D11973">
            <w:pPr>
              <w:rPr>
                <w:bCs/>
                <w:color w:val="000000"/>
                <w:lang w:val="uk-UA"/>
              </w:rPr>
            </w:pPr>
          </w:p>
          <w:p w:rsidR="001B7211" w:rsidRPr="0043605F" w:rsidRDefault="001B7211" w:rsidP="00D11973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8.</w:t>
            </w:r>
          </w:p>
        </w:tc>
        <w:tc>
          <w:tcPr>
            <w:tcW w:w="5074" w:type="dxa"/>
          </w:tcPr>
          <w:p w:rsidR="001B7211" w:rsidRPr="0043605F" w:rsidRDefault="001B7211" w:rsidP="001B7211">
            <w:pPr>
              <w:jc w:val="both"/>
              <w:rPr>
                <w:color w:val="000000"/>
                <w:lang w:val="uk-UA"/>
              </w:rPr>
            </w:pPr>
            <w:r w:rsidRPr="0043605F">
              <w:rPr>
                <w:bCs/>
                <w:color w:val="000000"/>
                <w:shd w:val="clear" w:color="auto" w:fill="FFFFFF"/>
                <w:lang w:val="uk-UA"/>
              </w:rPr>
              <w:t>Перевірка подання суб’єктами декларування Інспекції деклараці</w:t>
            </w:r>
            <w:r>
              <w:rPr>
                <w:bCs/>
                <w:color w:val="000000"/>
                <w:shd w:val="clear" w:color="auto" w:fill="FFFFFF"/>
                <w:lang w:val="uk-UA"/>
              </w:rPr>
              <w:t>й відповідно до Закону України «Про запобігання корупції»</w:t>
            </w:r>
            <w:r w:rsidRPr="0043605F">
              <w:rPr>
                <w:bCs/>
                <w:color w:val="000000"/>
                <w:shd w:val="clear" w:color="auto" w:fill="FFFFFF"/>
                <w:lang w:val="uk-UA"/>
              </w:rPr>
              <w:t xml:space="preserve"> та повідомлення Національного агентства з питань запобігання корупції </w:t>
            </w:r>
            <w:r w:rsidR="000666B5">
              <w:rPr>
                <w:bCs/>
                <w:color w:val="000000"/>
                <w:shd w:val="clear" w:color="auto" w:fill="FFFFFF"/>
                <w:lang w:val="uk-UA"/>
              </w:rPr>
              <w:t xml:space="preserve">(далі – НАЗК) </w:t>
            </w:r>
            <w:r w:rsidRPr="0043605F">
              <w:rPr>
                <w:bCs/>
                <w:color w:val="000000"/>
                <w:shd w:val="clear" w:color="auto" w:fill="FFFFFF"/>
                <w:lang w:val="uk-UA"/>
              </w:rPr>
              <w:t>про випадки неподання чи несвоєчасного подання таких декларацій.</w:t>
            </w:r>
          </w:p>
        </w:tc>
        <w:tc>
          <w:tcPr>
            <w:tcW w:w="1673" w:type="dxa"/>
          </w:tcPr>
          <w:p w:rsidR="001B7211" w:rsidRPr="0043605F" w:rsidRDefault="001B7211" w:rsidP="009D3EE4">
            <w:pPr>
              <w:jc w:val="center"/>
              <w:rPr>
                <w:bCs/>
                <w:color w:val="000000"/>
                <w:lang w:val="uk-UA"/>
              </w:rPr>
            </w:pPr>
            <w:r w:rsidRPr="0043605F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985" w:type="dxa"/>
          </w:tcPr>
          <w:p w:rsidR="001B7211" w:rsidRPr="0043605F" w:rsidRDefault="001B7211" w:rsidP="00B16180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Сектор з питань запобігання та виявлення корупції</w:t>
            </w:r>
          </w:p>
        </w:tc>
        <w:tc>
          <w:tcPr>
            <w:tcW w:w="3260" w:type="dxa"/>
          </w:tcPr>
          <w:p w:rsidR="001B7211" w:rsidRPr="0043605F" w:rsidRDefault="001B7211" w:rsidP="00B16180">
            <w:pPr>
              <w:jc w:val="both"/>
              <w:rPr>
                <w:bCs/>
                <w:color w:val="000000"/>
                <w:lang w:val="uk-UA"/>
              </w:rPr>
            </w:pPr>
            <w:r w:rsidRPr="0043605F">
              <w:rPr>
                <w:lang w:val="uk-UA"/>
              </w:rPr>
              <w:t xml:space="preserve">Виконання </w:t>
            </w:r>
            <w:r w:rsidR="00B16180">
              <w:rPr>
                <w:bCs/>
                <w:color w:val="000000"/>
                <w:shd w:val="clear" w:color="auto" w:fill="FFFFFF"/>
                <w:lang w:val="uk-UA"/>
              </w:rPr>
              <w:t>працівниками Інспекції</w:t>
            </w:r>
            <w:r>
              <w:rPr>
                <w:bCs/>
                <w:color w:val="000000"/>
                <w:shd w:val="clear" w:color="auto" w:fill="FFFFFF"/>
                <w:lang w:val="uk-UA"/>
              </w:rPr>
              <w:t xml:space="preserve"> вимог Закону України «</w:t>
            </w:r>
            <w:r w:rsidRPr="0043605F">
              <w:rPr>
                <w:bCs/>
                <w:color w:val="000000"/>
                <w:shd w:val="clear" w:color="auto" w:fill="FFFFFF"/>
                <w:lang w:val="uk-UA"/>
              </w:rPr>
              <w:t xml:space="preserve">Про </w:t>
            </w:r>
            <w:r w:rsidR="00B16180">
              <w:rPr>
                <w:bCs/>
                <w:color w:val="000000"/>
                <w:shd w:val="clear" w:color="auto" w:fill="FFFFFF"/>
                <w:lang w:val="uk-UA"/>
              </w:rPr>
              <w:t>запобігання корупції», в частині декларування</w:t>
            </w:r>
          </w:p>
        </w:tc>
        <w:tc>
          <w:tcPr>
            <w:tcW w:w="3118" w:type="dxa"/>
          </w:tcPr>
          <w:p w:rsidR="001B7211" w:rsidRPr="0043605F" w:rsidRDefault="001B7211" w:rsidP="001B7211">
            <w:pPr>
              <w:jc w:val="both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П</w:t>
            </w:r>
            <w:r w:rsidRPr="0048167B">
              <w:rPr>
                <w:bCs/>
                <w:color w:val="000000"/>
                <w:lang w:val="uk-UA"/>
              </w:rPr>
              <w:t xml:space="preserve">овідомлення </w:t>
            </w:r>
            <w:r>
              <w:rPr>
                <w:bCs/>
                <w:color w:val="000000"/>
                <w:lang w:val="uk-UA"/>
              </w:rPr>
              <w:t>НАЗК</w:t>
            </w:r>
            <w:r w:rsidRPr="0048167B">
              <w:rPr>
                <w:bCs/>
                <w:color w:val="000000"/>
                <w:lang w:val="uk-UA"/>
              </w:rPr>
              <w:t xml:space="preserve"> про випадки неподання чи несвоєчасного подання декларацій</w:t>
            </w:r>
            <w:r>
              <w:rPr>
                <w:bCs/>
                <w:color w:val="000000"/>
                <w:lang w:val="uk-UA"/>
              </w:rPr>
              <w:t xml:space="preserve">; доповідна записка керівнику Інспекції про результати перевірки подання (неподання, несвоєчасного подання) </w:t>
            </w:r>
            <w:r>
              <w:rPr>
                <w:bCs/>
                <w:color w:val="000000"/>
                <w:lang w:val="uk-UA"/>
              </w:rPr>
              <w:lastRenderedPageBreak/>
              <w:t xml:space="preserve">декларацій </w:t>
            </w:r>
            <w:r w:rsidRPr="001D2ABB">
              <w:rPr>
                <w:bCs/>
                <w:color w:val="000000"/>
                <w:shd w:val="clear" w:color="auto" w:fill="FFFFFF"/>
                <w:lang w:val="uk-UA"/>
              </w:rPr>
              <w:t>суб’єктами декларування Інспекції</w:t>
            </w:r>
            <w:r>
              <w:rPr>
                <w:bCs/>
                <w:color w:val="000000"/>
                <w:shd w:val="clear" w:color="auto" w:fill="FFFFFF"/>
                <w:lang w:val="uk-UA"/>
              </w:rPr>
              <w:t>.</w:t>
            </w:r>
          </w:p>
        </w:tc>
      </w:tr>
      <w:tr w:rsidR="0001502B" w:rsidRPr="005E0EF5" w:rsidTr="00E0674D">
        <w:trPr>
          <w:trHeight w:val="985"/>
        </w:trPr>
        <w:tc>
          <w:tcPr>
            <w:tcW w:w="567" w:type="dxa"/>
          </w:tcPr>
          <w:p w:rsidR="0001502B" w:rsidRPr="001D2ABB" w:rsidRDefault="0001502B" w:rsidP="00B33DD7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  <w:p w:rsidR="0001502B" w:rsidRPr="001D2ABB" w:rsidRDefault="0001502B" w:rsidP="00B33DD7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  <w:p w:rsidR="0001502B" w:rsidRDefault="0001502B" w:rsidP="00B33DD7">
            <w:pPr>
              <w:jc w:val="center"/>
              <w:rPr>
                <w:bCs/>
                <w:color w:val="000000"/>
                <w:lang w:val="uk-UA"/>
              </w:rPr>
            </w:pPr>
          </w:p>
          <w:p w:rsidR="0001502B" w:rsidRPr="0083515C" w:rsidRDefault="0001502B" w:rsidP="00B33DD7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9</w:t>
            </w:r>
            <w:r w:rsidRPr="0083515C">
              <w:rPr>
                <w:bCs/>
                <w:color w:val="000000"/>
                <w:lang w:val="uk-UA"/>
              </w:rPr>
              <w:t>.</w:t>
            </w:r>
          </w:p>
        </w:tc>
        <w:tc>
          <w:tcPr>
            <w:tcW w:w="5074" w:type="dxa"/>
          </w:tcPr>
          <w:p w:rsidR="0001502B" w:rsidRPr="00957548" w:rsidRDefault="0001502B" w:rsidP="001B7211">
            <w:pPr>
              <w:jc w:val="both"/>
              <w:rPr>
                <w:bCs/>
                <w:color w:val="000000"/>
                <w:shd w:val="clear" w:color="auto" w:fill="FFFFFF"/>
                <w:lang w:val="uk-UA"/>
              </w:rPr>
            </w:pPr>
            <w:proofErr w:type="spellStart"/>
            <w:r w:rsidRPr="00957548">
              <w:t>Організація</w:t>
            </w:r>
            <w:proofErr w:type="spellEnd"/>
            <w:r w:rsidRPr="00957548">
              <w:t xml:space="preserve"> </w:t>
            </w:r>
            <w:proofErr w:type="spellStart"/>
            <w:r w:rsidRPr="00957548">
              <w:t>роботи</w:t>
            </w:r>
            <w:proofErr w:type="spellEnd"/>
            <w:r w:rsidRPr="00957548">
              <w:t xml:space="preserve"> з </w:t>
            </w:r>
            <w:proofErr w:type="spellStart"/>
            <w:r w:rsidRPr="00957548">
              <w:t>управління</w:t>
            </w:r>
            <w:proofErr w:type="spellEnd"/>
            <w:r w:rsidRPr="00957548">
              <w:t xml:space="preserve"> </w:t>
            </w:r>
            <w:proofErr w:type="spellStart"/>
            <w:r w:rsidRPr="00957548">
              <w:t>корупційними</w:t>
            </w:r>
            <w:proofErr w:type="spellEnd"/>
            <w:r w:rsidRPr="00957548">
              <w:t xml:space="preserve"> </w:t>
            </w:r>
            <w:proofErr w:type="spellStart"/>
            <w:r w:rsidRPr="00957548">
              <w:t>ризиками</w:t>
            </w:r>
            <w:proofErr w:type="spellEnd"/>
            <w:r w:rsidRPr="00957548">
              <w:t xml:space="preserve"> у </w:t>
            </w:r>
            <w:proofErr w:type="spellStart"/>
            <w:r w:rsidRPr="00957548">
              <w:t>діяльності</w:t>
            </w:r>
            <w:proofErr w:type="spellEnd"/>
            <w:r w:rsidRPr="00957548">
              <w:t xml:space="preserve"> </w:t>
            </w:r>
            <w:proofErr w:type="spellStart"/>
            <w:r w:rsidRPr="00957548">
              <w:t>Інспекції</w:t>
            </w:r>
            <w:proofErr w:type="spellEnd"/>
          </w:p>
        </w:tc>
        <w:tc>
          <w:tcPr>
            <w:tcW w:w="1673" w:type="dxa"/>
          </w:tcPr>
          <w:p w:rsidR="0001502B" w:rsidRPr="00957548" w:rsidRDefault="0001502B" w:rsidP="00B33DD7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Протягом року</w:t>
            </w:r>
          </w:p>
        </w:tc>
        <w:tc>
          <w:tcPr>
            <w:tcW w:w="1985" w:type="dxa"/>
          </w:tcPr>
          <w:p w:rsidR="0001502B" w:rsidRPr="00957548" w:rsidRDefault="0001502B" w:rsidP="00B33DD7">
            <w:pPr>
              <w:jc w:val="center"/>
              <w:rPr>
                <w:bCs/>
                <w:color w:val="000000"/>
                <w:lang w:val="uk-UA"/>
              </w:rPr>
            </w:pPr>
            <w:r w:rsidRPr="00957548">
              <w:rPr>
                <w:color w:val="000000"/>
                <w:lang w:val="uk-UA"/>
              </w:rPr>
              <w:t>Сектор з питань запобігання та виявлення корупції</w:t>
            </w:r>
          </w:p>
        </w:tc>
        <w:tc>
          <w:tcPr>
            <w:tcW w:w="3260" w:type="dxa"/>
          </w:tcPr>
          <w:p w:rsidR="0001502B" w:rsidRPr="00957548" w:rsidRDefault="0001502B" w:rsidP="00957548">
            <w:pPr>
              <w:jc w:val="both"/>
              <w:rPr>
                <w:lang w:val="uk-UA"/>
              </w:rPr>
            </w:pPr>
            <w:r>
              <w:rPr>
                <w:color w:val="0A0A0A"/>
                <w:shd w:val="clear" w:color="auto" w:fill="FFFFFF"/>
                <w:lang w:val="uk-UA"/>
              </w:rPr>
              <w:t>Мінімізація</w:t>
            </w:r>
            <w:r w:rsidRPr="00957548">
              <w:rPr>
                <w:color w:val="0A0A0A"/>
                <w:shd w:val="clear" w:color="auto" w:fill="FFFFFF"/>
                <w:lang w:val="uk-UA"/>
              </w:rPr>
              <w:t xml:space="preserve"> корупційних ризиків в діяльності Інспекції </w:t>
            </w:r>
          </w:p>
        </w:tc>
        <w:tc>
          <w:tcPr>
            <w:tcW w:w="3118" w:type="dxa"/>
          </w:tcPr>
          <w:p w:rsidR="0001502B" w:rsidRPr="003D3892" w:rsidRDefault="0001502B" w:rsidP="00957548">
            <w:pPr>
              <w:jc w:val="both"/>
              <w:rPr>
                <w:lang w:val="uk-UA"/>
              </w:rPr>
            </w:pPr>
            <w:proofErr w:type="spellStart"/>
            <w:r w:rsidRPr="00957548">
              <w:t>Проведення</w:t>
            </w:r>
            <w:proofErr w:type="spellEnd"/>
            <w:r w:rsidRPr="00957548">
              <w:t xml:space="preserve"> </w:t>
            </w:r>
            <w:proofErr w:type="spellStart"/>
            <w:r w:rsidRPr="00957548">
              <w:t>оцінювання</w:t>
            </w:r>
            <w:proofErr w:type="spellEnd"/>
            <w:r w:rsidRPr="00957548">
              <w:t xml:space="preserve"> </w:t>
            </w:r>
            <w:proofErr w:type="spellStart"/>
            <w:r w:rsidRPr="00957548">
              <w:t>корупційних</w:t>
            </w:r>
            <w:proofErr w:type="spellEnd"/>
            <w:r w:rsidRPr="00957548">
              <w:t xml:space="preserve"> </w:t>
            </w:r>
            <w:proofErr w:type="spellStart"/>
            <w:r w:rsidRPr="00957548">
              <w:t>ризиків</w:t>
            </w:r>
            <w:proofErr w:type="spellEnd"/>
            <w:r w:rsidRPr="00957548">
              <w:t xml:space="preserve">, </w:t>
            </w:r>
            <w:proofErr w:type="spellStart"/>
            <w:r w:rsidRPr="00957548">
              <w:t>моніторингу</w:t>
            </w:r>
            <w:proofErr w:type="spellEnd"/>
            <w:r w:rsidRPr="00957548">
              <w:t xml:space="preserve"> </w:t>
            </w:r>
            <w:proofErr w:type="spellStart"/>
            <w:r w:rsidRPr="00957548">
              <w:t>оцінки</w:t>
            </w:r>
            <w:proofErr w:type="spellEnd"/>
            <w:r w:rsidRPr="00957548">
              <w:t xml:space="preserve"> </w:t>
            </w:r>
            <w:proofErr w:type="spellStart"/>
            <w:r w:rsidRPr="00957548">
              <w:t>виконання</w:t>
            </w:r>
            <w:proofErr w:type="spellEnd"/>
            <w:r w:rsidRPr="00957548">
              <w:t xml:space="preserve"> </w:t>
            </w:r>
            <w:proofErr w:type="spellStart"/>
            <w:r w:rsidRPr="00957548">
              <w:t>запланованих</w:t>
            </w:r>
            <w:proofErr w:type="spellEnd"/>
            <w:r w:rsidRPr="00957548">
              <w:t xml:space="preserve"> </w:t>
            </w:r>
            <w:proofErr w:type="spellStart"/>
            <w:r w:rsidRPr="00957548">
              <w:t>заході</w:t>
            </w:r>
            <w:proofErr w:type="gramStart"/>
            <w:r w:rsidRPr="00957548">
              <w:t>в</w:t>
            </w:r>
            <w:proofErr w:type="spellEnd"/>
            <w:proofErr w:type="gramEnd"/>
          </w:p>
        </w:tc>
      </w:tr>
      <w:tr w:rsidR="0001502B" w:rsidRPr="00947CAE" w:rsidTr="00E0674D">
        <w:trPr>
          <w:trHeight w:val="1202"/>
        </w:trPr>
        <w:tc>
          <w:tcPr>
            <w:tcW w:w="567" w:type="dxa"/>
          </w:tcPr>
          <w:p w:rsidR="0001502B" w:rsidRPr="001D2ABB" w:rsidRDefault="0001502B" w:rsidP="00B33DD7">
            <w:pPr>
              <w:jc w:val="center"/>
              <w:rPr>
                <w:bCs/>
                <w:color w:val="000000"/>
                <w:lang w:val="uk-UA"/>
              </w:rPr>
            </w:pPr>
          </w:p>
          <w:p w:rsidR="0001502B" w:rsidRDefault="0001502B" w:rsidP="00B33DD7">
            <w:pPr>
              <w:rPr>
                <w:bCs/>
                <w:color w:val="000000"/>
                <w:lang w:val="uk-UA"/>
              </w:rPr>
            </w:pPr>
          </w:p>
          <w:p w:rsidR="0001502B" w:rsidRPr="00715F33" w:rsidRDefault="0001502B" w:rsidP="00B33DD7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10</w:t>
            </w:r>
            <w:r w:rsidRPr="00715F33">
              <w:rPr>
                <w:bCs/>
                <w:color w:val="000000"/>
                <w:lang w:val="uk-UA"/>
              </w:rPr>
              <w:t>.</w:t>
            </w:r>
          </w:p>
        </w:tc>
        <w:tc>
          <w:tcPr>
            <w:tcW w:w="5074" w:type="dxa"/>
          </w:tcPr>
          <w:p w:rsidR="0001502B" w:rsidRPr="001D2ABB" w:rsidRDefault="0001502B" w:rsidP="00AD32D7">
            <w:pPr>
              <w:pStyle w:val="a4"/>
              <w:jc w:val="both"/>
            </w:pPr>
            <w:r w:rsidRPr="001D2ABB">
              <w:t>Ведення обліку працівників Інспекції, притягнутих до відповідальності за корупційне або пов’язане з корупцією правопорушення</w:t>
            </w:r>
            <w:r>
              <w:t>.</w:t>
            </w:r>
          </w:p>
        </w:tc>
        <w:tc>
          <w:tcPr>
            <w:tcW w:w="1673" w:type="dxa"/>
          </w:tcPr>
          <w:p w:rsidR="0001502B" w:rsidRPr="001D2ABB" w:rsidRDefault="0001502B" w:rsidP="009D3EE4">
            <w:pPr>
              <w:jc w:val="center"/>
              <w:rPr>
                <w:bCs/>
                <w:color w:val="000000"/>
                <w:lang w:val="uk-UA"/>
              </w:rPr>
            </w:pPr>
            <w:r w:rsidRPr="001D2ABB">
              <w:rPr>
                <w:bCs/>
                <w:color w:val="000000"/>
                <w:lang w:val="uk-UA"/>
              </w:rPr>
              <w:t>Постійно</w:t>
            </w:r>
          </w:p>
        </w:tc>
        <w:tc>
          <w:tcPr>
            <w:tcW w:w="1985" w:type="dxa"/>
          </w:tcPr>
          <w:p w:rsidR="0001502B" w:rsidRPr="00B41D8D" w:rsidRDefault="0001502B" w:rsidP="00FF2AF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Сектор з питань запобігання та виявлення корупції</w:t>
            </w:r>
          </w:p>
        </w:tc>
        <w:tc>
          <w:tcPr>
            <w:tcW w:w="3260" w:type="dxa"/>
          </w:tcPr>
          <w:p w:rsidR="0001502B" w:rsidRPr="001D2ABB" w:rsidRDefault="0001502B" w:rsidP="00C85871">
            <w:pPr>
              <w:ind w:hanging="108"/>
              <w:jc w:val="both"/>
              <w:rPr>
                <w:bCs/>
                <w:color w:val="000000"/>
                <w:lang w:val="uk-UA"/>
              </w:rPr>
            </w:pPr>
            <w:r>
              <w:rPr>
                <w:lang w:val="uk-UA"/>
              </w:rPr>
              <w:t xml:space="preserve">  Облік</w:t>
            </w:r>
            <w:r w:rsidRPr="001D2ABB">
              <w:rPr>
                <w:lang w:val="uk-UA"/>
              </w:rPr>
              <w:t xml:space="preserve"> працівників Інспекції притягнутих до відповідальності за корупційне або пов’язане з корупцією правопорушення</w:t>
            </w:r>
            <w:r>
              <w:rPr>
                <w:lang w:val="uk-UA"/>
              </w:rPr>
              <w:t>.</w:t>
            </w:r>
          </w:p>
        </w:tc>
        <w:tc>
          <w:tcPr>
            <w:tcW w:w="3118" w:type="dxa"/>
          </w:tcPr>
          <w:p w:rsidR="0001502B" w:rsidRPr="001D2ABB" w:rsidRDefault="0001502B" w:rsidP="001B7211">
            <w:pPr>
              <w:jc w:val="both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Ведення Реєстру працівників Інспекції притягнутих до </w:t>
            </w:r>
            <w:r w:rsidRPr="001D2ABB">
              <w:rPr>
                <w:lang w:val="uk-UA"/>
              </w:rPr>
              <w:t>відповідальності за корупційне або пов’язане з корупцією правопорушення</w:t>
            </w:r>
            <w:r>
              <w:rPr>
                <w:lang w:val="uk-UA"/>
              </w:rPr>
              <w:t xml:space="preserve"> та щомісячне подання його до </w:t>
            </w:r>
            <w:r>
              <w:rPr>
                <w:bCs/>
                <w:color w:val="000000"/>
                <w:lang w:val="uk-UA"/>
              </w:rPr>
              <w:t>Сектору з питань запобігання та виявлення корупції Державної екологічної інспекції України.</w:t>
            </w:r>
          </w:p>
        </w:tc>
      </w:tr>
      <w:tr w:rsidR="0001502B" w:rsidRPr="00947CAE" w:rsidTr="00E0674D">
        <w:trPr>
          <w:trHeight w:val="1332"/>
        </w:trPr>
        <w:tc>
          <w:tcPr>
            <w:tcW w:w="567" w:type="dxa"/>
            <w:vAlign w:val="center"/>
          </w:tcPr>
          <w:p w:rsidR="0001502B" w:rsidRPr="00DE7C38" w:rsidRDefault="0001502B" w:rsidP="00B33DD7">
            <w:pPr>
              <w:jc w:val="center"/>
              <w:rPr>
                <w:bCs/>
                <w:color w:val="000000"/>
                <w:lang w:val="uk-UA"/>
              </w:rPr>
            </w:pPr>
            <w:r w:rsidRPr="00DE7C38">
              <w:rPr>
                <w:bCs/>
                <w:color w:val="000000"/>
                <w:lang w:val="uk-UA"/>
              </w:rPr>
              <w:t>1</w:t>
            </w:r>
            <w:r>
              <w:rPr>
                <w:bCs/>
                <w:color w:val="000000"/>
                <w:lang w:val="uk-UA"/>
              </w:rPr>
              <w:t>1</w:t>
            </w:r>
            <w:r w:rsidRPr="00DE7C38">
              <w:rPr>
                <w:bCs/>
                <w:color w:val="000000"/>
                <w:lang w:val="uk-UA"/>
              </w:rPr>
              <w:t>.</w:t>
            </w:r>
          </w:p>
        </w:tc>
        <w:tc>
          <w:tcPr>
            <w:tcW w:w="5074" w:type="dxa"/>
          </w:tcPr>
          <w:p w:rsidR="0001502B" w:rsidRPr="001D2ABB" w:rsidRDefault="0001502B" w:rsidP="000666B5">
            <w:pPr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Здійснення перевір</w:t>
            </w:r>
            <w:r w:rsidR="000666B5">
              <w:rPr>
                <w:lang w:val="uk-UA"/>
              </w:rPr>
              <w:t>ок</w:t>
            </w:r>
            <w:r w:rsidRPr="0083515C">
              <w:rPr>
                <w:lang w:val="uk-UA"/>
              </w:rPr>
              <w:t xml:space="preserve"> повідомлень</w:t>
            </w:r>
            <w:r>
              <w:rPr>
                <w:lang w:val="uk-UA"/>
              </w:rPr>
              <w:t>, які надійшли на адресу Інспекції,</w:t>
            </w:r>
            <w:r w:rsidRPr="0083515C">
              <w:rPr>
                <w:lang w:val="uk-UA"/>
              </w:rPr>
              <w:t xml:space="preserve"> про можливі факти корупційних або пов’язаних з корупцією прав</w:t>
            </w:r>
            <w:r>
              <w:rPr>
                <w:lang w:val="uk-UA"/>
              </w:rPr>
              <w:t>опорушень, інших порушень</w:t>
            </w:r>
            <w:r w:rsidRPr="0083515C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вчинених </w:t>
            </w:r>
            <w:r w:rsidR="000666B5">
              <w:rPr>
                <w:lang w:val="uk-UA"/>
              </w:rPr>
              <w:t>посадовими особами</w:t>
            </w:r>
            <w:r>
              <w:rPr>
                <w:lang w:val="uk-UA"/>
              </w:rPr>
              <w:t xml:space="preserve"> Інспекції.</w:t>
            </w:r>
          </w:p>
        </w:tc>
        <w:tc>
          <w:tcPr>
            <w:tcW w:w="1673" w:type="dxa"/>
          </w:tcPr>
          <w:p w:rsidR="0001502B" w:rsidRPr="001D2ABB" w:rsidRDefault="0001502B" w:rsidP="009D3EE4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 разі надходження повідомлення</w:t>
            </w:r>
          </w:p>
        </w:tc>
        <w:tc>
          <w:tcPr>
            <w:tcW w:w="1985" w:type="dxa"/>
          </w:tcPr>
          <w:p w:rsidR="0001502B" w:rsidRPr="001D2ABB" w:rsidRDefault="0001502B" w:rsidP="00FF2AF8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Сектор з питань запобігання та виявлення корупції</w:t>
            </w:r>
          </w:p>
        </w:tc>
        <w:tc>
          <w:tcPr>
            <w:tcW w:w="3260" w:type="dxa"/>
          </w:tcPr>
          <w:p w:rsidR="0001502B" w:rsidRPr="001D2ABB" w:rsidRDefault="0001502B" w:rsidP="00715F33">
            <w:pPr>
              <w:ind w:firstLine="3"/>
              <w:jc w:val="both"/>
              <w:rPr>
                <w:bCs/>
                <w:color w:val="000000"/>
                <w:lang w:val="uk-UA"/>
              </w:rPr>
            </w:pPr>
            <w:r>
              <w:rPr>
                <w:lang w:val="uk-UA"/>
              </w:rPr>
              <w:t>Проведення перевірок та відібрання пояснень стосовно фактів</w:t>
            </w:r>
            <w:r w:rsidR="000666B5">
              <w:rPr>
                <w:lang w:val="uk-UA"/>
              </w:rPr>
              <w:t>,</w:t>
            </w:r>
            <w:r>
              <w:rPr>
                <w:lang w:val="uk-UA"/>
              </w:rPr>
              <w:t xml:space="preserve"> викладених у повідомленнях про можливе здійснення працівником Інспекції</w:t>
            </w:r>
            <w:r w:rsidRPr="0083515C">
              <w:rPr>
                <w:lang w:val="uk-UA"/>
              </w:rPr>
              <w:t xml:space="preserve"> </w:t>
            </w:r>
            <w:r>
              <w:rPr>
                <w:lang w:val="uk-UA"/>
              </w:rPr>
              <w:t>корупційного або пов’язаного</w:t>
            </w:r>
            <w:r w:rsidRPr="0083515C">
              <w:rPr>
                <w:lang w:val="uk-UA"/>
              </w:rPr>
              <w:t xml:space="preserve"> з корупцією прав</w:t>
            </w:r>
            <w:r>
              <w:rPr>
                <w:lang w:val="uk-UA"/>
              </w:rPr>
              <w:t>опорушення.</w:t>
            </w:r>
          </w:p>
        </w:tc>
        <w:tc>
          <w:tcPr>
            <w:tcW w:w="3118" w:type="dxa"/>
          </w:tcPr>
          <w:p w:rsidR="0001502B" w:rsidRPr="001D2ABB" w:rsidRDefault="0001502B" w:rsidP="00B16180">
            <w:pPr>
              <w:jc w:val="both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Звітування керівнику Інспекції щодо результатів розгляду повідомлень, інформування НАЗК п</w:t>
            </w:r>
            <w:r w:rsidRPr="00DE6757">
              <w:rPr>
                <w:bCs/>
                <w:color w:val="000000"/>
                <w:lang w:val="uk-UA"/>
              </w:rPr>
              <w:t>ро факти, що можуть свідчити про вчинення корупційних або пов’язаних з корупцією правопорушень</w:t>
            </w:r>
            <w:r>
              <w:rPr>
                <w:bCs/>
                <w:color w:val="000000"/>
                <w:lang w:val="uk-UA"/>
              </w:rPr>
              <w:t xml:space="preserve"> працівниками Інспекції виявлених під час перевірки.</w:t>
            </w:r>
          </w:p>
        </w:tc>
      </w:tr>
      <w:tr w:rsidR="0001502B" w:rsidRPr="00AD2E0C" w:rsidTr="00E0674D">
        <w:trPr>
          <w:trHeight w:val="1437"/>
        </w:trPr>
        <w:tc>
          <w:tcPr>
            <w:tcW w:w="567" w:type="dxa"/>
          </w:tcPr>
          <w:p w:rsidR="0001502B" w:rsidRPr="001D2ABB" w:rsidRDefault="0001502B" w:rsidP="00B33DD7">
            <w:pPr>
              <w:rPr>
                <w:bCs/>
                <w:color w:val="000000"/>
                <w:lang w:val="uk-UA"/>
              </w:rPr>
            </w:pPr>
          </w:p>
          <w:p w:rsidR="0001502B" w:rsidRPr="001D2ABB" w:rsidRDefault="0001502B" w:rsidP="00B33DD7">
            <w:pPr>
              <w:jc w:val="center"/>
              <w:rPr>
                <w:bCs/>
                <w:color w:val="000000"/>
                <w:lang w:val="uk-UA"/>
              </w:rPr>
            </w:pPr>
          </w:p>
          <w:p w:rsidR="0001502B" w:rsidRPr="00A74252" w:rsidRDefault="0001502B" w:rsidP="00B33DD7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12</w:t>
            </w:r>
            <w:r w:rsidRPr="00A74252">
              <w:rPr>
                <w:bCs/>
                <w:color w:val="000000"/>
                <w:lang w:val="uk-UA"/>
              </w:rPr>
              <w:t>.</w:t>
            </w:r>
          </w:p>
        </w:tc>
        <w:tc>
          <w:tcPr>
            <w:tcW w:w="5074" w:type="dxa"/>
          </w:tcPr>
          <w:p w:rsidR="0001502B" w:rsidRPr="001D2ABB" w:rsidRDefault="0001502B" w:rsidP="00AD32D7">
            <w:pPr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Участь у складі комісії щодо проведення заходів державного нагляду (контролю) дотримання вимог природоохоронного законодавства суб’єктами господарювання. </w:t>
            </w:r>
          </w:p>
        </w:tc>
        <w:tc>
          <w:tcPr>
            <w:tcW w:w="1673" w:type="dxa"/>
          </w:tcPr>
          <w:p w:rsidR="0001502B" w:rsidRDefault="0001502B" w:rsidP="009D3EE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 разі наявності високого корупційного ризику</w:t>
            </w:r>
          </w:p>
          <w:p w:rsidR="0001502B" w:rsidRPr="001D2ABB" w:rsidRDefault="0001502B" w:rsidP="009D3EE4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985" w:type="dxa"/>
          </w:tcPr>
          <w:p w:rsidR="0001502B" w:rsidRDefault="0001502B" w:rsidP="00FF2AF8">
            <w:pPr>
              <w:jc w:val="center"/>
              <w:rPr>
                <w:color w:val="000000"/>
                <w:lang w:val="uk-UA"/>
              </w:rPr>
            </w:pPr>
          </w:p>
          <w:p w:rsidR="0001502B" w:rsidRPr="001D2ABB" w:rsidRDefault="0001502B" w:rsidP="00FF2AF8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Сектор з питань запобігання та виявлення корупції</w:t>
            </w:r>
          </w:p>
        </w:tc>
        <w:tc>
          <w:tcPr>
            <w:tcW w:w="3260" w:type="dxa"/>
          </w:tcPr>
          <w:p w:rsidR="0001502B" w:rsidRPr="001D2ABB" w:rsidRDefault="0001502B" w:rsidP="00C3738A">
            <w:pPr>
              <w:jc w:val="both"/>
              <w:rPr>
                <w:bCs/>
                <w:color w:val="000000"/>
                <w:lang w:val="uk-UA"/>
              </w:rPr>
            </w:pPr>
            <w:r w:rsidRPr="003E26A2">
              <w:rPr>
                <w:lang w:val="uk-UA"/>
              </w:rPr>
              <w:t>Дотримання вимог антикорупційного законодавства України, а також вимог Закону України «Про основні засади державного нагляду (контролю) у сфері господарської діяльності»</w:t>
            </w:r>
            <w:r>
              <w:rPr>
                <w:lang w:val="uk-UA"/>
              </w:rPr>
              <w:t>.</w:t>
            </w:r>
          </w:p>
        </w:tc>
        <w:tc>
          <w:tcPr>
            <w:tcW w:w="3118" w:type="dxa"/>
          </w:tcPr>
          <w:p w:rsidR="0001502B" w:rsidRPr="001D2ABB" w:rsidRDefault="0001502B" w:rsidP="0089555F">
            <w:pPr>
              <w:jc w:val="both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Самозвіт складений за результатами перевірки </w:t>
            </w:r>
          </w:p>
        </w:tc>
      </w:tr>
      <w:tr w:rsidR="0001502B" w:rsidRPr="00782F8B" w:rsidTr="00E0674D">
        <w:trPr>
          <w:trHeight w:val="280"/>
        </w:trPr>
        <w:tc>
          <w:tcPr>
            <w:tcW w:w="567" w:type="dxa"/>
          </w:tcPr>
          <w:p w:rsidR="0001502B" w:rsidRDefault="0001502B" w:rsidP="00B33DD7">
            <w:pPr>
              <w:jc w:val="center"/>
              <w:rPr>
                <w:bCs/>
                <w:color w:val="000000"/>
                <w:lang w:val="uk-UA"/>
              </w:rPr>
            </w:pPr>
          </w:p>
          <w:p w:rsidR="0001502B" w:rsidRDefault="0001502B" w:rsidP="00B33DD7">
            <w:pPr>
              <w:jc w:val="center"/>
              <w:rPr>
                <w:bCs/>
                <w:color w:val="000000"/>
                <w:lang w:val="uk-UA"/>
              </w:rPr>
            </w:pPr>
          </w:p>
          <w:p w:rsidR="0001502B" w:rsidRDefault="0001502B" w:rsidP="00B33DD7">
            <w:pPr>
              <w:jc w:val="center"/>
              <w:rPr>
                <w:bCs/>
                <w:color w:val="000000"/>
                <w:lang w:val="uk-UA"/>
              </w:rPr>
            </w:pPr>
          </w:p>
          <w:p w:rsidR="0001502B" w:rsidRPr="001D2ABB" w:rsidRDefault="0001502B" w:rsidP="00B33DD7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13.</w:t>
            </w:r>
          </w:p>
        </w:tc>
        <w:tc>
          <w:tcPr>
            <w:tcW w:w="5074" w:type="dxa"/>
          </w:tcPr>
          <w:p w:rsidR="0001502B" w:rsidRPr="001D2ABB" w:rsidRDefault="0001502B" w:rsidP="00AD32D7">
            <w:pPr>
              <w:jc w:val="both"/>
              <w:rPr>
                <w:color w:val="000000"/>
                <w:lang w:val="uk-UA"/>
              </w:rPr>
            </w:pPr>
            <w:r w:rsidRPr="00B46F32">
              <w:rPr>
                <w:bCs/>
                <w:shd w:val="clear" w:color="auto" w:fill="FFFFFF"/>
                <w:lang w:val="uk-UA"/>
              </w:rPr>
              <w:t>Контроль за перевіркою виконання наданих державними інспекторами з охорони навколишнього природного середовища Інспекції</w:t>
            </w:r>
            <w:r w:rsidRPr="00B46F32">
              <w:rPr>
                <w:lang w:val="uk-UA"/>
              </w:rPr>
              <w:t xml:space="preserve"> </w:t>
            </w:r>
            <w:r w:rsidRPr="00B46F32">
              <w:rPr>
                <w:bCs/>
                <w:shd w:val="clear" w:color="auto" w:fill="FFFFFF"/>
                <w:lang w:val="uk-UA"/>
              </w:rPr>
              <w:t xml:space="preserve">суб’єктам  господарювання </w:t>
            </w:r>
            <w:r w:rsidRPr="001D2ABB">
              <w:rPr>
                <w:bCs/>
                <w:color w:val="000000"/>
                <w:shd w:val="clear" w:color="auto" w:fill="FFFFFF"/>
                <w:lang w:val="uk-UA"/>
              </w:rPr>
              <w:t xml:space="preserve">приписів не більш як у </w:t>
            </w:r>
            <w:proofErr w:type="spellStart"/>
            <w:r w:rsidRPr="001D2ABB">
              <w:rPr>
                <w:bCs/>
                <w:color w:val="000000"/>
                <w:shd w:val="clear" w:color="auto" w:fill="FFFFFF"/>
                <w:lang w:val="uk-UA"/>
              </w:rPr>
              <w:t>п’ятидесятиденний</w:t>
            </w:r>
            <w:proofErr w:type="spellEnd"/>
            <w:r w:rsidRPr="001D2ABB">
              <w:rPr>
                <w:bCs/>
                <w:color w:val="000000"/>
                <w:shd w:val="clear" w:color="auto" w:fill="FFFFFF"/>
                <w:lang w:val="uk-UA"/>
              </w:rPr>
              <w:t xml:space="preserve"> строк з моменту спливу встановлених у приписах граничних строків для усунення виявлених порушень вимог природоохоронного законодавства.</w:t>
            </w:r>
          </w:p>
        </w:tc>
        <w:tc>
          <w:tcPr>
            <w:tcW w:w="1673" w:type="dxa"/>
          </w:tcPr>
          <w:p w:rsidR="0001502B" w:rsidRPr="001D2ABB" w:rsidRDefault="0001502B" w:rsidP="009D3EE4">
            <w:pPr>
              <w:ind w:right="-30"/>
              <w:jc w:val="center"/>
              <w:rPr>
                <w:color w:val="000000"/>
                <w:lang w:val="uk-UA"/>
              </w:rPr>
            </w:pPr>
            <w:r w:rsidRPr="001D2ABB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985" w:type="dxa"/>
          </w:tcPr>
          <w:p w:rsidR="0001502B" w:rsidRPr="001D2ABB" w:rsidRDefault="0001502B" w:rsidP="00FF2AF8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Сектор з питань запобігання та виявлення корупції</w:t>
            </w:r>
          </w:p>
        </w:tc>
        <w:tc>
          <w:tcPr>
            <w:tcW w:w="3260" w:type="dxa"/>
          </w:tcPr>
          <w:p w:rsidR="0001502B" w:rsidRPr="001D2ABB" w:rsidRDefault="0001502B" w:rsidP="005D6C45">
            <w:pPr>
              <w:jc w:val="both"/>
              <w:rPr>
                <w:bCs/>
                <w:color w:val="000000"/>
                <w:lang w:val="uk-UA"/>
              </w:rPr>
            </w:pPr>
            <w:r w:rsidRPr="001D2ABB">
              <w:rPr>
                <w:lang w:val="uk-UA"/>
              </w:rPr>
              <w:t xml:space="preserve">Контролювання виконання </w:t>
            </w:r>
            <w:r w:rsidR="005D6C45">
              <w:rPr>
                <w:lang w:val="uk-UA"/>
              </w:rPr>
              <w:t>посадовими особами</w:t>
            </w:r>
            <w:r w:rsidRPr="001D2ABB">
              <w:rPr>
                <w:lang w:val="uk-UA"/>
              </w:rPr>
              <w:t xml:space="preserve"> Інспекції термінів</w:t>
            </w:r>
            <w:r>
              <w:rPr>
                <w:lang w:val="uk-UA"/>
              </w:rPr>
              <w:t>,</w:t>
            </w:r>
            <w:r w:rsidRPr="001D2ABB">
              <w:rPr>
                <w:lang w:val="uk-UA"/>
              </w:rPr>
              <w:t xml:space="preserve"> вказаних в прип</w:t>
            </w:r>
            <w:r w:rsidR="005D6C45">
              <w:rPr>
                <w:lang w:val="uk-UA"/>
              </w:rPr>
              <w:t>и</w:t>
            </w:r>
            <w:r w:rsidRPr="001D2ABB">
              <w:rPr>
                <w:lang w:val="uk-UA"/>
              </w:rPr>
              <w:t xml:space="preserve">сах. </w:t>
            </w:r>
            <w:r>
              <w:rPr>
                <w:bCs/>
                <w:color w:val="000000"/>
                <w:shd w:val="clear" w:color="auto" w:fill="FFFFFF"/>
                <w:lang w:val="uk-UA"/>
              </w:rPr>
              <w:t>У</w:t>
            </w:r>
            <w:r w:rsidRPr="001D2ABB">
              <w:rPr>
                <w:bCs/>
                <w:color w:val="000000"/>
                <w:shd w:val="clear" w:color="auto" w:fill="FFFFFF"/>
                <w:lang w:val="uk-UA"/>
              </w:rPr>
              <w:t xml:space="preserve"> випадку невиконання своїх посадових обов’язків, </w:t>
            </w:r>
            <w:r w:rsidRPr="00A74252">
              <w:rPr>
                <w:bCs/>
                <w:shd w:val="clear" w:color="auto" w:fill="FFFFFF"/>
                <w:lang w:val="uk-UA"/>
              </w:rPr>
              <w:t xml:space="preserve">повідомлення у письмовій формі керівника Інспекції про </w:t>
            </w:r>
            <w:r w:rsidRPr="001D2ABB">
              <w:rPr>
                <w:bCs/>
                <w:color w:val="000000"/>
                <w:shd w:val="clear" w:color="auto" w:fill="FFFFFF"/>
                <w:lang w:val="uk-UA"/>
              </w:rPr>
              <w:t>осіб</w:t>
            </w:r>
            <w:r w:rsidR="005D6C45">
              <w:rPr>
                <w:bCs/>
                <w:color w:val="000000"/>
                <w:shd w:val="clear" w:color="auto" w:fill="FFFFFF"/>
                <w:lang w:val="uk-UA"/>
              </w:rPr>
              <w:t>,</w:t>
            </w:r>
            <w:r w:rsidRPr="001D2ABB">
              <w:rPr>
                <w:bCs/>
                <w:color w:val="000000"/>
                <w:shd w:val="clear" w:color="auto" w:fill="FFFFFF"/>
                <w:lang w:val="uk-UA"/>
              </w:rPr>
              <w:t xml:space="preserve"> які допустили порушення строків</w:t>
            </w:r>
            <w:r>
              <w:rPr>
                <w:bCs/>
                <w:color w:val="000000"/>
                <w:lang w:val="uk-UA"/>
              </w:rPr>
              <w:t>.</w:t>
            </w:r>
          </w:p>
        </w:tc>
        <w:tc>
          <w:tcPr>
            <w:tcW w:w="3118" w:type="dxa"/>
          </w:tcPr>
          <w:p w:rsidR="0001502B" w:rsidRDefault="0001502B" w:rsidP="00810044">
            <w:pPr>
              <w:jc w:val="both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Звітування керівнику Інспекції щодо результатів проведен</w:t>
            </w:r>
            <w:r w:rsidR="005D6C45">
              <w:rPr>
                <w:bCs/>
                <w:color w:val="000000"/>
                <w:lang w:val="uk-UA"/>
              </w:rPr>
              <w:t>их</w:t>
            </w:r>
            <w:r>
              <w:rPr>
                <w:bCs/>
                <w:color w:val="000000"/>
                <w:lang w:val="uk-UA"/>
              </w:rPr>
              <w:t xml:space="preserve"> перевір</w:t>
            </w:r>
            <w:r w:rsidR="005D6C45">
              <w:rPr>
                <w:bCs/>
                <w:color w:val="000000"/>
                <w:lang w:val="uk-UA"/>
              </w:rPr>
              <w:t>ок</w:t>
            </w:r>
            <w:r>
              <w:rPr>
                <w:bCs/>
                <w:color w:val="000000"/>
                <w:lang w:val="uk-UA"/>
              </w:rPr>
              <w:t>.</w:t>
            </w:r>
          </w:p>
          <w:p w:rsidR="0001502B" w:rsidRPr="001D2ABB" w:rsidRDefault="0001502B" w:rsidP="00810044">
            <w:pPr>
              <w:jc w:val="both"/>
              <w:rPr>
                <w:bCs/>
                <w:color w:val="000000"/>
                <w:lang w:val="uk-UA"/>
              </w:rPr>
            </w:pPr>
          </w:p>
        </w:tc>
      </w:tr>
      <w:tr w:rsidR="0001502B" w:rsidRPr="00947CAE" w:rsidTr="00E0674D">
        <w:trPr>
          <w:trHeight w:val="280"/>
        </w:trPr>
        <w:tc>
          <w:tcPr>
            <w:tcW w:w="567" w:type="dxa"/>
          </w:tcPr>
          <w:p w:rsidR="0001502B" w:rsidRDefault="0001502B" w:rsidP="00B33DD7">
            <w:pPr>
              <w:jc w:val="center"/>
              <w:rPr>
                <w:bCs/>
                <w:color w:val="000000"/>
                <w:lang w:val="uk-UA"/>
              </w:rPr>
            </w:pPr>
          </w:p>
          <w:p w:rsidR="0001502B" w:rsidRDefault="0001502B" w:rsidP="00B33DD7">
            <w:pPr>
              <w:jc w:val="center"/>
              <w:rPr>
                <w:bCs/>
                <w:color w:val="000000"/>
                <w:lang w:val="uk-UA"/>
              </w:rPr>
            </w:pPr>
          </w:p>
          <w:p w:rsidR="0001502B" w:rsidRPr="001D2ABB" w:rsidRDefault="0001502B" w:rsidP="00B33DD7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14.</w:t>
            </w:r>
          </w:p>
        </w:tc>
        <w:tc>
          <w:tcPr>
            <w:tcW w:w="5074" w:type="dxa"/>
          </w:tcPr>
          <w:p w:rsidR="0001502B" w:rsidRPr="00E91BE8" w:rsidRDefault="0001502B" w:rsidP="00AD32D7">
            <w:pPr>
              <w:jc w:val="both"/>
              <w:rPr>
                <w:bCs/>
                <w:color w:val="000000"/>
                <w:shd w:val="clear" w:color="auto" w:fill="FFFFFF"/>
                <w:lang w:val="uk-UA"/>
              </w:rPr>
            </w:pPr>
            <w:r>
              <w:rPr>
                <w:bCs/>
                <w:color w:val="000000"/>
                <w:shd w:val="clear" w:color="auto" w:fill="FFFFFF"/>
                <w:lang w:val="uk-UA"/>
              </w:rPr>
              <w:t>Здійснення контролю щодо повноти та своєчасності внесення відомостей, визначених ч. 2 ст. 4</w:t>
            </w:r>
            <w:r>
              <w:rPr>
                <w:bCs/>
                <w:color w:val="000000"/>
                <w:shd w:val="clear" w:color="auto" w:fill="FFFFFF"/>
                <w:vertAlign w:val="superscript"/>
                <w:lang w:val="uk-UA"/>
              </w:rPr>
              <w:t>-</w:t>
            </w:r>
            <w:r w:rsidRPr="00E91BE8">
              <w:rPr>
                <w:bCs/>
                <w:color w:val="000000"/>
                <w:shd w:val="clear" w:color="auto" w:fill="FFFFFF"/>
                <w:vertAlign w:val="superscript"/>
                <w:lang w:val="uk-UA"/>
              </w:rPr>
              <w:t>1</w:t>
            </w:r>
            <w:r>
              <w:rPr>
                <w:bCs/>
                <w:color w:val="000000"/>
                <w:shd w:val="clear" w:color="auto" w:fill="FFFFFF"/>
                <w:vertAlign w:val="superscript"/>
                <w:lang w:val="uk-UA"/>
              </w:rPr>
              <w:t xml:space="preserve"> </w:t>
            </w:r>
            <w:r>
              <w:rPr>
                <w:bCs/>
                <w:color w:val="000000"/>
                <w:shd w:val="clear" w:color="auto" w:fill="FFFFFF"/>
                <w:lang w:val="uk-UA"/>
              </w:rPr>
              <w:t xml:space="preserve">Закону України «Про основні засади державного нагляду (контрою) у сфері господарської діяльності», до інтегрованої автоматизованої системи державного нагляду (контролю). </w:t>
            </w:r>
          </w:p>
        </w:tc>
        <w:tc>
          <w:tcPr>
            <w:tcW w:w="1673" w:type="dxa"/>
          </w:tcPr>
          <w:p w:rsidR="0001502B" w:rsidRDefault="0001502B" w:rsidP="009D3EE4">
            <w:pPr>
              <w:ind w:right="-30"/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Постійно</w:t>
            </w:r>
          </w:p>
        </w:tc>
        <w:tc>
          <w:tcPr>
            <w:tcW w:w="1985" w:type="dxa"/>
          </w:tcPr>
          <w:p w:rsidR="0001502B" w:rsidRDefault="0001502B" w:rsidP="00FF2AF8">
            <w:pPr>
              <w:jc w:val="center"/>
              <w:rPr>
                <w:color w:val="000000"/>
                <w:lang w:val="uk-UA"/>
              </w:rPr>
            </w:pPr>
            <w:r w:rsidRPr="00E91BE8">
              <w:rPr>
                <w:color w:val="000000"/>
                <w:lang w:val="uk-UA"/>
              </w:rPr>
              <w:t>Сектор з питань запобігання та виявлення корупції</w:t>
            </w:r>
          </w:p>
        </w:tc>
        <w:tc>
          <w:tcPr>
            <w:tcW w:w="3260" w:type="dxa"/>
          </w:tcPr>
          <w:p w:rsidR="0001502B" w:rsidRPr="001D2ABB" w:rsidRDefault="0001502B" w:rsidP="00F32D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Звітування керівнику Інспекції про результати перевірки внесення відповідних відомостей </w:t>
            </w:r>
            <w:r>
              <w:rPr>
                <w:bCs/>
                <w:color w:val="000000"/>
                <w:shd w:val="clear" w:color="auto" w:fill="FFFFFF"/>
                <w:lang w:val="uk-UA"/>
              </w:rPr>
              <w:t>до інтегрованої автоматизованої системи державного нагляду (контролю).</w:t>
            </w:r>
          </w:p>
        </w:tc>
        <w:tc>
          <w:tcPr>
            <w:tcW w:w="3118" w:type="dxa"/>
          </w:tcPr>
          <w:p w:rsidR="0001502B" w:rsidRPr="001D2ABB" w:rsidRDefault="0001502B" w:rsidP="00690C98">
            <w:pPr>
              <w:jc w:val="both"/>
              <w:rPr>
                <w:bCs/>
                <w:color w:val="000000"/>
                <w:lang w:val="uk-UA"/>
              </w:rPr>
            </w:pPr>
            <w:r>
              <w:rPr>
                <w:bCs/>
                <w:lang w:val="uk-UA"/>
              </w:rPr>
              <w:t xml:space="preserve">Подання щомісячного звіту до </w:t>
            </w:r>
            <w:r>
              <w:rPr>
                <w:bCs/>
                <w:color w:val="000000"/>
                <w:lang w:val="uk-UA"/>
              </w:rPr>
              <w:t>Сектору з питань запобігання та виявлення корупції Державної екологічної інспекції України.</w:t>
            </w:r>
          </w:p>
        </w:tc>
      </w:tr>
      <w:tr w:rsidR="0001502B" w:rsidRPr="005E0EF5" w:rsidTr="00E0674D">
        <w:trPr>
          <w:trHeight w:val="280"/>
        </w:trPr>
        <w:tc>
          <w:tcPr>
            <w:tcW w:w="567" w:type="dxa"/>
          </w:tcPr>
          <w:p w:rsidR="0001502B" w:rsidRPr="001D2ABB" w:rsidRDefault="0001502B" w:rsidP="00B33DD7">
            <w:pPr>
              <w:rPr>
                <w:bCs/>
                <w:color w:val="000000"/>
                <w:lang w:val="uk-UA"/>
              </w:rPr>
            </w:pPr>
          </w:p>
          <w:p w:rsidR="0001502B" w:rsidRPr="00F32D44" w:rsidRDefault="0001502B" w:rsidP="00B33DD7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15</w:t>
            </w:r>
            <w:r w:rsidRPr="00F32D44">
              <w:rPr>
                <w:bCs/>
                <w:color w:val="000000"/>
                <w:lang w:val="uk-UA"/>
              </w:rPr>
              <w:t>.</w:t>
            </w:r>
          </w:p>
        </w:tc>
        <w:tc>
          <w:tcPr>
            <w:tcW w:w="5074" w:type="dxa"/>
          </w:tcPr>
          <w:p w:rsidR="0001502B" w:rsidRPr="006636F5" w:rsidRDefault="0001502B" w:rsidP="00F60A8F">
            <w:pPr>
              <w:jc w:val="both"/>
              <w:rPr>
                <w:bCs/>
                <w:color w:val="000000"/>
                <w:shd w:val="clear" w:color="auto" w:fill="FFFFFF"/>
                <w:lang w:val="uk-UA"/>
              </w:rPr>
            </w:pPr>
            <w:r>
              <w:rPr>
                <w:bCs/>
                <w:color w:val="000000"/>
                <w:shd w:val="clear" w:color="auto" w:fill="FFFFFF"/>
                <w:lang w:val="uk-UA"/>
              </w:rPr>
              <w:t>Взаємодія</w:t>
            </w:r>
            <w:r w:rsidRPr="006636F5">
              <w:rPr>
                <w:bCs/>
                <w:color w:val="000000"/>
                <w:shd w:val="clear" w:color="auto" w:fill="FFFFFF"/>
                <w:lang w:val="uk-UA"/>
              </w:rPr>
              <w:t xml:space="preserve"> з уповноваженими підрозділами (уповноваженими особами)</w:t>
            </w:r>
            <w:r w:rsidRPr="006636F5">
              <w:rPr>
                <w:lang w:val="uk-UA"/>
              </w:rPr>
              <w:t xml:space="preserve"> </w:t>
            </w:r>
            <w:r w:rsidRPr="006636F5">
              <w:rPr>
                <w:bCs/>
                <w:color w:val="000000"/>
                <w:shd w:val="clear" w:color="auto" w:fill="FFFFFF"/>
                <w:lang w:val="uk-UA"/>
              </w:rPr>
              <w:t>з питань запобігання та виявлення к</w:t>
            </w:r>
            <w:r>
              <w:rPr>
                <w:bCs/>
                <w:color w:val="000000"/>
                <w:shd w:val="clear" w:color="auto" w:fill="FFFFFF"/>
                <w:lang w:val="uk-UA"/>
              </w:rPr>
              <w:t xml:space="preserve">орупції, </w:t>
            </w:r>
            <w:r w:rsidRPr="006636F5">
              <w:rPr>
                <w:bCs/>
                <w:color w:val="000000"/>
                <w:shd w:val="clear" w:color="auto" w:fill="FFFFFF"/>
                <w:lang w:val="uk-UA"/>
              </w:rPr>
              <w:t xml:space="preserve">іншими спеціально уповноваженими суб’єктами у сфері </w:t>
            </w:r>
            <w:r>
              <w:rPr>
                <w:bCs/>
                <w:color w:val="000000"/>
                <w:shd w:val="clear" w:color="auto" w:fill="FFFFFF"/>
                <w:lang w:val="uk-UA"/>
              </w:rPr>
              <w:t>запобігання корупції (далі – уповноважені суб’єкти).</w:t>
            </w:r>
          </w:p>
        </w:tc>
        <w:tc>
          <w:tcPr>
            <w:tcW w:w="1673" w:type="dxa"/>
          </w:tcPr>
          <w:p w:rsidR="0001502B" w:rsidRDefault="00F60A8F" w:rsidP="00FF2AF8">
            <w:pPr>
              <w:ind w:left="-35" w:right="-30"/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Протягом року</w:t>
            </w:r>
          </w:p>
          <w:p w:rsidR="0001502B" w:rsidRDefault="0001502B" w:rsidP="00FF2AF8">
            <w:pPr>
              <w:ind w:left="-35" w:right="-30"/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985" w:type="dxa"/>
          </w:tcPr>
          <w:p w:rsidR="0001502B" w:rsidRDefault="0001502B" w:rsidP="00FF2AF8">
            <w:pPr>
              <w:jc w:val="center"/>
              <w:rPr>
                <w:color w:val="000000"/>
                <w:lang w:val="uk-UA"/>
              </w:rPr>
            </w:pPr>
            <w:r w:rsidRPr="006636F5">
              <w:rPr>
                <w:color w:val="000000"/>
                <w:lang w:val="uk-UA"/>
              </w:rPr>
              <w:t>Сектор з питань запобігання та виявлення корупції</w:t>
            </w:r>
          </w:p>
        </w:tc>
        <w:tc>
          <w:tcPr>
            <w:tcW w:w="3260" w:type="dxa"/>
          </w:tcPr>
          <w:p w:rsidR="0001502B" w:rsidRPr="001D2ABB" w:rsidRDefault="0001502B" w:rsidP="006636F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Налагоджена співпраця, надання запитуваної інформації у разі необхідності, виконання інших завдань у межах взаємодії.</w:t>
            </w:r>
          </w:p>
        </w:tc>
        <w:tc>
          <w:tcPr>
            <w:tcW w:w="3118" w:type="dxa"/>
          </w:tcPr>
          <w:p w:rsidR="0001502B" w:rsidRPr="001D2ABB" w:rsidRDefault="0001502B" w:rsidP="00810044">
            <w:pPr>
              <w:jc w:val="both"/>
              <w:rPr>
                <w:bCs/>
                <w:color w:val="000000"/>
                <w:lang w:val="uk-UA"/>
              </w:rPr>
            </w:pPr>
            <w:r w:rsidRPr="00536E6B">
              <w:rPr>
                <w:bCs/>
                <w:lang w:val="uk-UA"/>
              </w:rPr>
              <w:t xml:space="preserve">Спільні заходи, </w:t>
            </w:r>
            <w:r>
              <w:rPr>
                <w:bCs/>
                <w:lang w:val="uk-UA"/>
              </w:rPr>
              <w:t xml:space="preserve">повідомлення уповноважених осіб/суб’єктів  стосовно </w:t>
            </w:r>
            <w:r w:rsidRPr="006636F5">
              <w:rPr>
                <w:bCs/>
                <w:color w:val="000000"/>
                <w:shd w:val="clear" w:color="auto" w:fill="FFFFFF"/>
                <w:lang w:val="uk-UA"/>
              </w:rPr>
              <w:t>питань запобігання та виявлення к</w:t>
            </w:r>
            <w:r w:rsidR="00F60A8F">
              <w:rPr>
                <w:bCs/>
                <w:color w:val="000000"/>
                <w:shd w:val="clear" w:color="auto" w:fill="FFFFFF"/>
                <w:lang w:val="uk-UA"/>
              </w:rPr>
              <w:t>орупції</w:t>
            </w:r>
          </w:p>
        </w:tc>
      </w:tr>
      <w:tr w:rsidR="00D97002" w:rsidRPr="00782F8B" w:rsidTr="00E0674D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02" w:rsidRPr="001D2ABB" w:rsidRDefault="00D97002" w:rsidP="0053491B">
            <w:pPr>
              <w:rPr>
                <w:bCs/>
                <w:color w:val="000000"/>
                <w:lang w:val="uk-UA"/>
              </w:rPr>
            </w:pPr>
          </w:p>
          <w:p w:rsidR="00D97002" w:rsidRPr="00F32D44" w:rsidRDefault="0001502B" w:rsidP="0053491B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16</w:t>
            </w:r>
            <w:r w:rsidR="00D97002" w:rsidRPr="00F32D44">
              <w:rPr>
                <w:bCs/>
                <w:color w:val="000000"/>
                <w:lang w:val="uk-UA"/>
              </w:rPr>
              <w:t>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02" w:rsidRPr="001D2ABB" w:rsidRDefault="00D97002" w:rsidP="00C24132">
            <w:pPr>
              <w:jc w:val="both"/>
              <w:rPr>
                <w:color w:val="000000"/>
                <w:lang w:val="uk-UA"/>
              </w:rPr>
            </w:pPr>
            <w:r w:rsidRPr="001D2ABB">
              <w:rPr>
                <w:lang w:val="uk-UA"/>
              </w:rPr>
              <w:t xml:space="preserve">Висвітлення </w:t>
            </w:r>
            <w:r>
              <w:rPr>
                <w:lang w:val="uk-UA"/>
              </w:rPr>
              <w:t xml:space="preserve">актуальних питань  роботи Інспекції у сфері </w:t>
            </w:r>
            <w:r>
              <w:rPr>
                <w:color w:val="000000"/>
                <w:lang w:val="uk-UA"/>
              </w:rPr>
              <w:t xml:space="preserve">запобігання та виявлення корупції, надання актуальної інформації стосовно застосування положень </w:t>
            </w:r>
            <w:r>
              <w:rPr>
                <w:color w:val="000000"/>
                <w:lang w:val="uk-UA"/>
              </w:rPr>
              <w:lastRenderedPageBreak/>
              <w:t>антикорупційного законодавства.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02" w:rsidRPr="001D2ABB" w:rsidRDefault="00D97002" w:rsidP="004157F0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lang w:val="uk-UA"/>
              </w:rPr>
              <w:lastRenderedPageBreak/>
              <w:t>За наявності інформації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02" w:rsidRPr="001D2ABB" w:rsidRDefault="00D97002" w:rsidP="004157F0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Сектор з питань запобігання та виявлення корупції,</w:t>
            </w:r>
            <w:r w:rsidRPr="001D2ABB">
              <w:rPr>
                <w:color w:val="000000"/>
                <w:lang w:val="uk-UA"/>
              </w:rPr>
              <w:t xml:space="preserve"> відділ </w:t>
            </w:r>
            <w:r w:rsidRPr="001D2ABB">
              <w:rPr>
                <w:color w:val="000000"/>
                <w:lang w:val="uk-UA"/>
              </w:rPr>
              <w:lastRenderedPageBreak/>
              <w:t>організ</w:t>
            </w:r>
            <w:r>
              <w:rPr>
                <w:color w:val="000000"/>
                <w:lang w:val="uk-UA"/>
              </w:rPr>
              <w:t>аційно- аналітичної діяльності</w:t>
            </w:r>
            <w:r w:rsidRPr="001D2ABB">
              <w:rPr>
                <w:color w:val="000000"/>
                <w:lang w:val="uk-UA"/>
              </w:rPr>
              <w:t>, взаємодії з громадськістю та ЗМІ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02" w:rsidRPr="001D2ABB" w:rsidRDefault="00D97002" w:rsidP="004157F0">
            <w:pPr>
              <w:jc w:val="both"/>
              <w:rPr>
                <w:bCs/>
                <w:color w:val="000000"/>
                <w:lang w:val="uk-UA"/>
              </w:rPr>
            </w:pPr>
            <w:r>
              <w:rPr>
                <w:lang w:val="uk-UA"/>
              </w:rPr>
              <w:lastRenderedPageBreak/>
              <w:t xml:space="preserve">Висвітлення актуальної інформації у сфері </w:t>
            </w:r>
            <w:r>
              <w:rPr>
                <w:color w:val="000000"/>
                <w:lang w:val="uk-UA"/>
              </w:rPr>
              <w:t xml:space="preserve">запобігання та виявлення корупції, надання актуальної </w:t>
            </w:r>
            <w:r>
              <w:rPr>
                <w:color w:val="000000"/>
                <w:lang w:val="uk-UA"/>
              </w:rPr>
              <w:lastRenderedPageBreak/>
              <w:t>інформації стосовно застосування положень антикорупційного законодавства.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02" w:rsidRPr="001D2ABB" w:rsidRDefault="00D97002" w:rsidP="00C24132">
            <w:pPr>
              <w:jc w:val="both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lastRenderedPageBreak/>
              <w:t>Завантаження інформації на офіційний веб-сайт Інспекції</w:t>
            </w:r>
            <w:r w:rsidR="00C24132">
              <w:rPr>
                <w:bCs/>
                <w:color w:val="000000"/>
                <w:lang w:val="uk-UA"/>
              </w:rPr>
              <w:t>.</w:t>
            </w:r>
            <w:r>
              <w:rPr>
                <w:bCs/>
                <w:color w:val="000000"/>
                <w:lang w:val="uk-UA"/>
              </w:rPr>
              <w:t xml:space="preserve"> </w:t>
            </w:r>
          </w:p>
        </w:tc>
      </w:tr>
    </w:tbl>
    <w:p w:rsidR="005C5735" w:rsidRDefault="005C5735" w:rsidP="00640E1A">
      <w:pPr>
        <w:rPr>
          <w:sz w:val="28"/>
          <w:szCs w:val="28"/>
          <w:lang w:val="uk-UA"/>
        </w:rPr>
      </w:pPr>
    </w:p>
    <w:p w:rsidR="00D97002" w:rsidRPr="00C24132" w:rsidRDefault="00D97002" w:rsidP="00D97002">
      <w:pPr>
        <w:rPr>
          <w:b/>
          <w:color w:val="000000"/>
          <w:sz w:val="26"/>
          <w:szCs w:val="26"/>
        </w:rPr>
      </w:pPr>
    </w:p>
    <w:p w:rsidR="00C7639A" w:rsidRPr="001D2ABB" w:rsidRDefault="00C7639A" w:rsidP="004461FF">
      <w:pPr>
        <w:rPr>
          <w:lang w:val="uk-UA"/>
        </w:rPr>
      </w:pPr>
      <w:bookmarkStart w:id="0" w:name="_GoBack"/>
      <w:bookmarkEnd w:id="0"/>
    </w:p>
    <w:sectPr w:rsidR="00C7639A" w:rsidRPr="001D2ABB" w:rsidSect="00FD6536">
      <w:pgSz w:w="16838" w:h="11906" w:orient="landscape"/>
      <w:pgMar w:top="1135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13AC9"/>
    <w:multiLevelType w:val="hybridMultilevel"/>
    <w:tmpl w:val="BA143266"/>
    <w:lvl w:ilvl="0" w:tplc="2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39A"/>
    <w:rsid w:val="00007199"/>
    <w:rsid w:val="0001502B"/>
    <w:rsid w:val="000309BD"/>
    <w:rsid w:val="00031996"/>
    <w:rsid w:val="00032265"/>
    <w:rsid w:val="00035783"/>
    <w:rsid w:val="0004598E"/>
    <w:rsid w:val="00046604"/>
    <w:rsid w:val="00054EF5"/>
    <w:rsid w:val="0006150E"/>
    <w:rsid w:val="00061DB4"/>
    <w:rsid w:val="00062DFA"/>
    <w:rsid w:val="000666B5"/>
    <w:rsid w:val="00071B93"/>
    <w:rsid w:val="00081589"/>
    <w:rsid w:val="0008217F"/>
    <w:rsid w:val="00085399"/>
    <w:rsid w:val="00092504"/>
    <w:rsid w:val="000A1ABD"/>
    <w:rsid w:val="000A599C"/>
    <w:rsid w:val="000A7666"/>
    <w:rsid w:val="000E31F2"/>
    <w:rsid w:val="000F2F63"/>
    <w:rsid w:val="000F4CD2"/>
    <w:rsid w:val="000F51D2"/>
    <w:rsid w:val="0010221E"/>
    <w:rsid w:val="001049E4"/>
    <w:rsid w:val="001103E2"/>
    <w:rsid w:val="0011259F"/>
    <w:rsid w:val="00116CF4"/>
    <w:rsid w:val="00122C6B"/>
    <w:rsid w:val="00130249"/>
    <w:rsid w:val="0014212C"/>
    <w:rsid w:val="00150D2D"/>
    <w:rsid w:val="0016194D"/>
    <w:rsid w:val="0018218C"/>
    <w:rsid w:val="00182CC1"/>
    <w:rsid w:val="001A07E8"/>
    <w:rsid w:val="001B7211"/>
    <w:rsid w:val="001D034C"/>
    <w:rsid w:val="001D1CD5"/>
    <w:rsid w:val="001D233B"/>
    <w:rsid w:val="001D2ABB"/>
    <w:rsid w:val="001E6E97"/>
    <w:rsid w:val="001F777D"/>
    <w:rsid w:val="00210111"/>
    <w:rsid w:val="0021070F"/>
    <w:rsid w:val="0026007B"/>
    <w:rsid w:val="002705AE"/>
    <w:rsid w:val="0027144E"/>
    <w:rsid w:val="00284D62"/>
    <w:rsid w:val="00287AE3"/>
    <w:rsid w:val="00297F0A"/>
    <w:rsid w:val="002A00B5"/>
    <w:rsid w:val="002A368B"/>
    <w:rsid w:val="002B78BD"/>
    <w:rsid w:val="002C0EFB"/>
    <w:rsid w:val="002F0970"/>
    <w:rsid w:val="002F4F44"/>
    <w:rsid w:val="00305C78"/>
    <w:rsid w:val="00310B48"/>
    <w:rsid w:val="0031452D"/>
    <w:rsid w:val="003419C5"/>
    <w:rsid w:val="00381F6C"/>
    <w:rsid w:val="00392E05"/>
    <w:rsid w:val="003A0385"/>
    <w:rsid w:val="003A2357"/>
    <w:rsid w:val="003B3076"/>
    <w:rsid w:val="003D3892"/>
    <w:rsid w:val="003E26A2"/>
    <w:rsid w:val="003E642E"/>
    <w:rsid w:val="003F3C28"/>
    <w:rsid w:val="004119BC"/>
    <w:rsid w:val="0042742C"/>
    <w:rsid w:val="00431085"/>
    <w:rsid w:val="00442083"/>
    <w:rsid w:val="004461FF"/>
    <w:rsid w:val="0047023D"/>
    <w:rsid w:val="0048167B"/>
    <w:rsid w:val="00484A11"/>
    <w:rsid w:val="00490180"/>
    <w:rsid w:val="004A2E7C"/>
    <w:rsid w:val="004A57E9"/>
    <w:rsid w:val="004C2227"/>
    <w:rsid w:val="004D6FC4"/>
    <w:rsid w:val="004E4CCE"/>
    <w:rsid w:val="005121E1"/>
    <w:rsid w:val="00527661"/>
    <w:rsid w:val="0053491B"/>
    <w:rsid w:val="005364ED"/>
    <w:rsid w:val="00536E6B"/>
    <w:rsid w:val="00543CA3"/>
    <w:rsid w:val="00566077"/>
    <w:rsid w:val="00583C17"/>
    <w:rsid w:val="00592CEA"/>
    <w:rsid w:val="005A0E2A"/>
    <w:rsid w:val="005B3143"/>
    <w:rsid w:val="005C5735"/>
    <w:rsid w:val="005D58E2"/>
    <w:rsid w:val="005D6C45"/>
    <w:rsid w:val="005E0EF5"/>
    <w:rsid w:val="005E4F3E"/>
    <w:rsid w:val="005E6937"/>
    <w:rsid w:val="0060179D"/>
    <w:rsid w:val="00610EAA"/>
    <w:rsid w:val="00614871"/>
    <w:rsid w:val="0063066C"/>
    <w:rsid w:val="00640E1A"/>
    <w:rsid w:val="0064241F"/>
    <w:rsid w:val="0064745D"/>
    <w:rsid w:val="006477BC"/>
    <w:rsid w:val="00661492"/>
    <w:rsid w:val="006636F5"/>
    <w:rsid w:val="00682521"/>
    <w:rsid w:val="00690C98"/>
    <w:rsid w:val="00692414"/>
    <w:rsid w:val="006951B0"/>
    <w:rsid w:val="006962BA"/>
    <w:rsid w:val="006A041C"/>
    <w:rsid w:val="006A31D8"/>
    <w:rsid w:val="006B34E4"/>
    <w:rsid w:val="006D684A"/>
    <w:rsid w:val="006E056E"/>
    <w:rsid w:val="006F772D"/>
    <w:rsid w:val="007107E4"/>
    <w:rsid w:val="00715F33"/>
    <w:rsid w:val="007257F3"/>
    <w:rsid w:val="0073725D"/>
    <w:rsid w:val="00782F8B"/>
    <w:rsid w:val="007975FE"/>
    <w:rsid w:val="007B2125"/>
    <w:rsid w:val="007C1120"/>
    <w:rsid w:val="007C3874"/>
    <w:rsid w:val="007D0C03"/>
    <w:rsid w:val="007E7F1D"/>
    <w:rsid w:val="007F1B41"/>
    <w:rsid w:val="007F49A3"/>
    <w:rsid w:val="007F6B85"/>
    <w:rsid w:val="00810044"/>
    <w:rsid w:val="0083515C"/>
    <w:rsid w:val="0084086B"/>
    <w:rsid w:val="00844EC8"/>
    <w:rsid w:val="008626E5"/>
    <w:rsid w:val="00871722"/>
    <w:rsid w:val="008811D2"/>
    <w:rsid w:val="0088267F"/>
    <w:rsid w:val="0089555F"/>
    <w:rsid w:val="008A105A"/>
    <w:rsid w:val="008B08C6"/>
    <w:rsid w:val="008B0E30"/>
    <w:rsid w:val="008D629F"/>
    <w:rsid w:val="008E4ECF"/>
    <w:rsid w:val="008E5A51"/>
    <w:rsid w:val="0090695A"/>
    <w:rsid w:val="0091787D"/>
    <w:rsid w:val="00930B88"/>
    <w:rsid w:val="00947CAE"/>
    <w:rsid w:val="009547A9"/>
    <w:rsid w:val="00957548"/>
    <w:rsid w:val="00960F8F"/>
    <w:rsid w:val="009614FF"/>
    <w:rsid w:val="00961D47"/>
    <w:rsid w:val="0099753E"/>
    <w:rsid w:val="009B0679"/>
    <w:rsid w:val="009B5A62"/>
    <w:rsid w:val="009B6FB8"/>
    <w:rsid w:val="009B77E0"/>
    <w:rsid w:val="009C4B61"/>
    <w:rsid w:val="009D3EE4"/>
    <w:rsid w:val="009D6A3E"/>
    <w:rsid w:val="009F5BC1"/>
    <w:rsid w:val="009F644C"/>
    <w:rsid w:val="009F731D"/>
    <w:rsid w:val="00A0535B"/>
    <w:rsid w:val="00A06626"/>
    <w:rsid w:val="00A12FA1"/>
    <w:rsid w:val="00A15887"/>
    <w:rsid w:val="00A64461"/>
    <w:rsid w:val="00A74252"/>
    <w:rsid w:val="00A817A1"/>
    <w:rsid w:val="00A87A0D"/>
    <w:rsid w:val="00A97124"/>
    <w:rsid w:val="00AD1F92"/>
    <w:rsid w:val="00AD2E0C"/>
    <w:rsid w:val="00AD32D7"/>
    <w:rsid w:val="00AE6148"/>
    <w:rsid w:val="00AF1FF8"/>
    <w:rsid w:val="00B03622"/>
    <w:rsid w:val="00B050C3"/>
    <w:rsid w:val="00B151BB"/>
    <w:rsid w:val="00B16180"/>
    <w:rsid w:val="00B41D8D"/>
    <w:rsid w:val="00B45F96"/>
    <w:rsid w:val="00B5155B"/>
    <w:rsid w:val="00B6265E"/>
    <w:rsid w:val="00B90EF3"/>
    <w:rsid w:val="00B95227"/>
    <w:rsid w:val="00BA387C"/>
    <w:rsid w:val="00BB41BB"/>
    <w:rsid w:val="00BB6FF9"/>
    <w:rsid w:val="00BD161D"/>
    <w:rsid w:val="00BE1329"/>
    <w:rsid w:val="00BE1449"/>
    <w:rsid w:val="00BF162F"/>
    <w:rsid w:val="00BF6488"/>
    <w:rsid w:val="00C1502F"/>
    <w:rsid w:val="00C1641B"/>
    <w:rsid w:val="00C24132"/>
    <w:rsid w:val="00C25FC0"/>
    <w:rsid w:val="00C3625A"/>
    <w:rsid w:val="00C3738A"/>
    <w:rsid w:val="00C447BC"/>
    <w:rsid w:val="00C53CAF"/>
    <w:rsid w:val="00C70BF3"/>
    <w:rsid w:val="00C7563E"/>
    <w:rsid w:val="00C7639A"/>
    <w:rsid w:val="00C83785"/>
    <w:rsid w:val="00C85871"/>
    <w:rsid w:val="00CA2DB6"/>
    <w:rsid w:val="00CA6402"/>
    <w:rsid w:val="00CB59DE"/>
    <w:rsid w:val="00CD4B74"/>
    <w:rsid w:val="00CE5CC2"/>
    <w:rsid w:val="00CE7D2F"/>
    <w:rsid w:val="00D02BAE"/>
    <w:rsid w:val="00D11973"/>
    <w:rsid w:val="00D443C0"/>
    <w:rsid w:val="00D44921"/>
    <w:rsid w:val="00D4663F"/>
    <w:rsid w:val="00D76070"/>
    <w:rsid w:val="00D97002"/>
    <w:rsid w:val="00DB0338"/>
    <w:rsid w:val="00DD7AAB"/>
    <w:rsid w:val="00DE6757"/>
    <w:rsid w:val="00DE7C38"/>
    <w:rsid w:val="00DF2533"/>
    <w:rsid w:val="00E03C3C"/>
    <w:rsid w:val="00E066FF"/>
    <w:rsid w:val="00E0674D"/>
    <w:rsid w:val="00E11194"/>
    <w:rsid w:val="00E16457"/>
    <w:rsid w:val="00E40727"/>
    <w:rsid w:val="00E43AE4"/>
    <w:rsid w:val="00E446FE"/>
    <w:rsid w:val="00E54E92"/>
    <w:rsid w:val="00E848E9"/>
    <w:rsid w:val="00E91BE8"/>
    <w:rsid w:val="00EA558F"/>
    <w:rsid w:val="00EC275C"/>
    <w:rsid w:val="00EC685C"/>
    <w:rsid w:val="00ED7AD6"/>
    <w:rsid w:val="00F03F03"/>
    <w:rsid w:val="00F10702"/>
    <w:rsid w:val="00F11CC2"/>
    <w:rsid w:val="00F27ADA"/>
    <w:rsid w:val="00F32D44"/>
    <w:rsid w:val="00F57EA1"/>
    <w:rsid w:val="00F60A8F"/>
    <w:rsid w:val="00F63417"/>
    <w:rsid w:val="00F92FB0"/>
    <w:rsid w:val="00FC1040"/>
    <w:rsid w:val="00FC57ED"/>
    <w:rsid w:val="00FD6536"/>
    <w:rsid w:val="00FF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CAF"/>
    <w:pPr>
      <w:ind w:left="720"/>
      <w:contextualSpacing/>
    </w:pPr>
  </w:style>
  <w:style w:type="paragraph" w:styleId="a4">
    <w:name w:val="Normal (Web)"/>
    <w:basedOn w:val="a"/>
    <w:rsid w:val="00F11CC2"/>
    <w:pPr>
      <w:spacing w:before="100" w:beforeAutospacing="1" w:after="100" w:afterAutospacing="1"/>
    </w:pPr>
    <w:rPr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8626E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26E5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Emphasis"/>
    <w:qFormat/>
    <w:rsid w:val="00AD32D7"/>
    <w:rPr>
      <w:i/>
      <w:iCs/>
    </w:rPr>
  </w:style>
  <w:style w:type="character" w:styleId="a8">
    <w:name w:val="Hyperlink"/>
    <w:basedOn w:val="a0"/>
    <w:uiPriority w:val="99"/>
    <w:unhideWhenUsed/>
    <w:rsid w:val="001D2A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CAF"/>
    <w:pPr>
      <w:ind w:left="720"/>
      <w:contextualSpacing/>
    </w:pPr>
  </w:style>
  <w:style w:type="paragraph" w:styleId="a4">
    <w:name w:val="Normal (Web)"/>
    <w:basedOn w:val="a"/>
    <w:rsid w:val="00F11CC2"/>
    <w:pPr>
      <w:spacing w:before="100" w:beforeAutospacing="1" w:after="100" w:afterAutospacing="1"/>
    </w:pPr>
    <w:rPr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8626E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26E5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Emphasis"/>
    <w:qFormat/>
    <w:rsid w:val="00AD32D7"/>
    <w:rPr>
      <w:i/>
      <w:iCs/>
    </w:rPr>
  </w:style>
  <w:style w:type="character" w:styleId="a8">
    <w:name w:val="Hyperlink"/>
    <w:basedOn w:val="a0"/>
    <w:uiPriority w:val="99"/>
    <w:unhideWhenUsed/>
    <w:rsid w:val="001D2A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1DAD5-A30E-4A9C-906C-097FDCCBE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1318</Words>
  <Characters>7517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8818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Отдел Воды</cp:lastModifiedBy>
  <cp:revision>3</cp:revision>
  <cp:lastPrinted>2025-12-05T09:53:00Z</cp:lastPrinted>
  <dcterms:created xsi:type="dcterms:W3CDTF">2026-03-24T13:26:00Z</dcterms:created>
  <dcterms:modified xsi:type="dcterms:W3CDTF">2026-03-24T13:26:00Z</dcterms:modified>
</cp:coreProperties>
</file>